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5D" w:rsidRDefault="00EC6F23">
      <w:pPr>
        <w:spacing w:before="76" w:line="276" w:lineRule="auto"/>
        <w:ind w:left="227" w:right="223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98540F">
        <w:rPr>
          <w:b/>
          <w:sz w:val="24"/>
        </w:rPr>
        <w:t>ГОСУДАРСТВЕННОЕ</w:t>
      </w:r>
      <w:r w:rsidR="0098540F">
        <w:rPr>
          <w:b/>
          <w:spacing w:val="-12"/>
          <w:sz w:val="24"/>
        </w:rPr>
        <w:t xml:space="preserve"> </w:t>
      </w:r>
      <w:r w:rsidR="0098540F">
        <w:rPr>
          <w:b/>
          <w:sz w:val="24"/>
        </w:rPr>
        <w:t>БЮДЖЕТНОЕ</w:t>
      </w:r>
      <w:r w:rsidR="0098540F">
        <w:rPr>
          <w:b/>
          <w:spacing w:val="-12"/>
          <w:sz w:val="24"/>
        </w:rPr>
        <w:t xml:space="preserve"> </w:t>
      </w:r>
      <w:r w:rsidR="0098540F">
        <w:rPr>
          <w:b/>
          <w:sz w:val="24"/>
        </w:rPr>
        <w:t>ОБРАЗОВАТЕЛЬНОЕ</w:t>
      </w:r>
      <w:r w:rsidR="0098540F">
        <w:rPr>
          <w:b/>
          <w:spacing w:val="-12"/>
          <w:sz w:val="24"/>
        </w:rPr>
        <w:t xml:space="preserve"> </w:t>
      </w:r>
      <w:r w:rsidR="0098540F">
        <w:rPr>
          <w:b/>
          <w:sz w:val="24"/>
        </w:rPr>
        <w:t>УЧРЕЖДЕНИЕ ДОПОЛНИТЕЛЬНОГО ПРОФЕССИОНАЛЬНОГО ОБРАЗОВАНИЯ ЛУГАНСКОЙ НАРОДНОЙ РЕСПУБЛИКИ</w:t>
      </w:r>
    </w:p>
    <w:p w:rsidR="00637D5D" w:rsidRDefault="0098540F">
      <w:pPr>
        <w:spacing w:line="275" w:lineRule="exact"/>
        <w:ind w:left="283" w:right="223"/>
        <w:jc w:val="center"/>
        <w:rPr>
          <w:b/>
          <w:sz w:val="24"/>
        </w:rPr>
      </w:pPr>
      <w:r>
        <w:rPr>
          <w:b/>
          <w:sz w:val="24"/>
        </w:rPr>
        <w:t>«ЛУГАНСКИЙ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ОБРАЗОВАНИЯ»</w:t>
      </w:r>
    </w:p>
    <w:p w:rsidR="00637D5D" w:rsidRDefault="00637D5D">
      <w:pPr>
        <w:pStyle w:val="a3"/>
        <w:ind w:left="0"/>
        <w:rPr>
          <w:b/>
          <w:sz w:val="24"/>
        </w:rPr>
      </w:pPr>
    </w:p>
    <w:p w:rsidR="00637D5D" w:rsidRDefault="00637D5D">
      <w:pPr>
        <w:pStyle w:val="a3"/>
        <w:spacing w:before="45"/>
        <w:ind w:left="0"/>
        <w:rPr>
          <w:b/>
          <w:sz w:val="24"/>
        </w:rPr>
      </w:pPr>
    </w:p>
    <w:p w:rsidR="00D33174" w:rsidRDefault="00D33174">
      <w:pPr>
        <w:pStyle w:val="a3"/>
        <w:spacing w:before="45"/>
        <w:ind w:left="0"/>
        <w:rPr>
          <w:b/>
          <w:sz w:val="24"/>
        </w:rPr>
      </w:pPr>
    </w:p>
    <w:p w:rsidR="00D33174" w:rsidRDefault="00D33174">
      <w:pPr>
        <w:pStyle w:val="a3"/>
        <w:spacing w:before="45"/>
        <w:ind w:left="0"/>
        <w:rPr>
          <w:b/>
          <w:sz w:val="24"/>
        </w:rPr>
      </w:pPr>
    </w:p>
    <w:p w:rsidR="00D33174" w:rsidRDefault="00D33174">
      <w:pPr>
        <w:pStyle w:val="a3"/>
        <w:spacing w:before="45"/>
        <w:ind w:left="0"/>
        <w:rPr>
          <w:b/>
          <w:sz w:val="24"/>
        </w:rPr>
      </w:pPr>
    </w:p>
    <w:p w:rsidR="00D33174" w:rsidRDefault="00D33174">
      <w:pPr>
        <w:pStyle w:val="a3"/>
        <w:spacing w:before="45"/>
        <w:ind w:left="0"/>
        <w:rPr>
          <w:b/>
          <w:sz w:val="24"/>
        </w:rPr>
      </w:pPr>
    </w:p>
    <w:p w:rsidR="00D33174" w:rsidRDefault="00D33174">
      <w:pPr>
        <w:pStyle w:val="a3"/>
        <w:spacing w:before="45"/>
        <w:ind w:left="0"/>
        <w:rPr>
          <w:b/>
          <w:sz w:val="24"/>
        </w:rPr>
      </w:pPr>
    </w:p>
    <w:p w:rsidR="00D33174" w:rsidRDefault="00D33174">
      <w:pPr>
        <w:pStyle w:val="a3"/>
        <w:spacing w:before="45"/>
        <w:ind w:left="0"/>
        <w:rPr>
          <w:b/>
          <w:sz w:val="24"/>
        </w:rPr>
      </w:pPr>
    </w:p>
    <w:p w:rsidR="00637D5D" w:rsidRDefault="0098540F">
      <w:pPr>
        <w:pStyle w:val="a4"/>
      </w:pPr>
      <w:r>
        <w:rPr>
          <w:spacing w:val="-2"/>
        </w:rPr>
        <w:t>МАСТЕР-КЛАСС</w:t>
      </w:r>
    </w:p>
    <w:p w:rsidR="00D33174" w:rsidRPr="00D33174" w:rsidRDefault="00D33174" w:rsidP="00D33174">
      <w:pPr>
        <w:spacing w:before="281"/>
        <w:ind w:left="227" w:right="225"/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«</w:t>
      </w:r>
      <w:r w:rsidRPr="00D33174">
        <w:rPr>
          <w:b/>
          <w:bCs/>
          <w:sz w:val="32"/>
          <w:szCs w:val="32"/>
        </w:rPr>
        <w:t>Развитие когнитивных процессов учащихся начальных классов эйдетическими методами и приемами</w:t>
      </w:r>
      <w:r>
        <w:rPr>
          <w:b/>
          <w:bCs/>
          <w:sz w:val="32"/>
          <w:szCs w:val="32"/>
        </w:rPr>
        <w:t>»</w:t>
      </w:r>
    </w:p>
    <w:bookmarkEnd w:id="0"/>
    <w:p w:rsidR="00637D5D" w:rsidRDefault="0098540F">
      <w:pPr>
        <w:spacing w:before="281"/>
        <w:ind w:left="227" w:right="225"/>
        <w:jc w:val="center"/>
        <w:rPr>
          <w:b/>
          <w:sz w:val="24"/>
        </w:rPr>
      </w:pPr>
      <w:r>
        <w:rPr>
          <w:b/>
          <w:spacing w:val="-2"/>
          <w:sz w:val="24"/>
        </w:rPr>
        <w:t>РАЗРАБОТЧИК:</w:t>
      </w:r>
    </w:p>
    <w:p w:rsidR="00637D5D" w:rsidRDefault="00D33174">
      <w:pPr>
        <w:pStyle w:val="1"/>
        <w:spacing w:before="276"/>
        <w:ind w:left="227" w:right="226"/>
        <w:jc w:val="center"/>
      </w:pPr>
      <w:r>
        <w:t>Чурсина Татьяна Николаевна,</w:t>
      </w:r>
    </w:p>
    <w:p w:rsidR="00637D5D" w:rsidRDefault="00637D5D">
      <w:pPr>
        <w:pStyle w:val="a3"/>
        <w:ind w:left="0"/>
        <w:rPr>
          <w:b/>
        </w:rPr>
      </w:pPr>
    </w:p>
    <w:p w:rsidR="00637D5D" w:rsidRDefault="0098540F">
      <w:pPr>
        <w:ind w:left="227" w:right="224"/>
        <w:jc w:val="center"/>
        <w:rPr>
          <w:sz w:val="24"/>
        </w:rPr>
      </w:pPr>
      <w:r>
        <w:rPr>
          <w:sz w:val="24"/>
        </w:rPr>
        <w:t>УЧИТЕЛЬ</w:t>
      </w:r>
      <w:r w:rsidR="00D33174">
        <w:rPr>
          <w:sz w:val="24"/>
        </w:rPr>
        <w:t xml:space="preserve"> НАЧАЛЬНЫХ КЛАССОВ </w:t>
      </w:r>
      <w:r>
        <w:rPr>
          <w:spacing w:val="-2"/>
          <w:sz w:val="24"/>
        </w:rPr>
        <w:t>ГОСУДАРСТВЕННОГО</w:t>
      </w:r>
    </w:p>
    <w:p w:rsidR="00637D5D" w:rsidRDefault="0098540F">
      <w:pPr>
        <w:spacing w:before="41" w:line="276" w:lineRule="auto"/>
        <w:ind w:left="143" w:right="143" w:firstLine="5"/>
        <w:jc w:val="center"/>
        <w:rPr>
          <w:sz w:val="24"/>
        </w:rPr>
      </w:pPr>
      <w:r>
        <w:rPr>
          <w:sz w:val="24"/>
        </w:rPr>
        <w:t>БЮДЖЕТНОГО ОБЩЕОБРАЗОВАТЕЛЬНОГО УЧРЕЖДЕНИЯ ЛУГАНСКОЙ НАРОДНОЙ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r w:rsidR="00D33174">
        <w:rPr>
          <w:sz w:val="24"/>
        </w:rPr>
        <w:t>РОВЕНЬКОВСКАЯ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№ 6 ИМЕНИ </w:t>
      </w:r>
      <w:r w:rsidR="00D33174">
        <w:rPr>
          <w:sz w:val="24"/>
        </w:rPr>
        <w:t>ПОЛКОВНИКА О.В. АНАЩЕНКО</w:t>
      </w:r>
      <w:r>
        <w:rPr>
          <w:sz w:val="24"/>
        </w:rPr>
        <w:t>»,</w:t>
      </w:r>
    </w:p>
    <w:p w:rsidR="00637D5D" w:rsidRDefault="00D13AA1">
      <w:pPr>
        <w:ind w:left="227" w:right="227"/>
        <w:jc w:val="center"/>
        <w:rPr>
          <w:sz w:val="24"/>
        </w:rPr>
      </w:pPr>
      <w:r>
        <w:rPr>
          <w:sz w:val="24"/>
        </w:rPr>
        <w:t xml:space="preserve">ПРИЗЕР </w:t>
      </w:r>
      <w:r w:rsidR="0098540F">
        <w:rPr>
          <w:sz w:val="24"/>
        </w:rPr>
        <w:t>РЕГИОНАЛЬНОГО</w:t>
      </w:r>
      <w:r w:rsidR="0098540F">
        <w:rPr>
          <w:spacing w:val="-6"/>
          <w:sz w:val="24"/>
        </w:rPr>
        <w:t xml:space="preserve"> </w:t>
      </w:r>
      <w:r w:rsidR="0098540F">
        <w:rPr>
          <w:sz w:val="24"/>
        </w:rPr>
        <w:t>ЭТАПА</w:t>
      </w:r>
      <w:r w:rsidR="0098540F">
        <w:rPr>
          <w:spacing w:val="-6"/>
          <w:sz w:val="24"/>
        </w:rPr>
        <w:t xml:space="preserve"> </w:t>
      </w:r>
      <w:r w:rsidR="0098540F">
        <w:rPr>
          <w:sz w:val="24"/>
        </w:rPr>
        <w:t>ВСЕРОССИЙСКОГО</w:t>
      </w:r>
      <w:r w:rsidR="0098540F">
        <w:rPr>
          <w:spacing w:val="-6"/>
          <w:sz w:val="24"/>
        </w:rPr>
        <w:t xml:space="preserve"> </w:t>
      </w:r>
      <w:r w:rsidR="0098540F">
        <w:rPr>
          <w:spacing w:val="-2"/>
          <w:sz w:val="24"/>
        </w:rPr>
        <w:t>КОНКУРСА</w:t>
      </w:r>
    </w:p>
    <w:p w:rsidR="00637D5D" w:rsidRDefault="0098540F">
      <w:pPr>
        <w:spacing w:before="42"/>
        <w:ind w:left="227" w:right="227"/>
        <w:jc w:val="center"/>
        <w:rPr>
          <w:sz w:val="24"/>
        </w:rPr>
      </w:pPr>
      <w:r>
        <w:rPr>
          <w:sz w:val="24"/>
        </w:rPr>
        <w:t>«УЧИТЕЛЬ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ind w:left="0"/>
        <w:rPr>
          <w:sz w:val="24"/>
        </w:rPr>
      </w:pPr>
    </w:p>
    <w:p w:rsidR="00637D5D" w:rsidRDefault="00637D5D">
      <w:pPr>
        <w:pStyle w:val="a3"/>
        <w:spacing w:before="93"/>
        <w:ind w:left="0"/>
        <w:rPr>
          <w:sz w:val="24"/>
        </w:rPr>
      </w:pPr>
    </w:p>
    <w:p w:rsidR="00637D5D" w:rsidRDefault="00D33174">
      <w:pPr>
        <w:spacing w:before="1"/>
        <w:ind w:left="227" w:right="227"/>
        <w:jc w:val="center"/>
        <w:rPr>
          <w:b/>
        </w:rPr>
      </w:pPr>
      <w:r>
        <w:rPr>
          <w:b/>
          <w:spacing w:val="-2"/>
        </w:rPr>
        <w:t>РОВЕНЬКИ</w:t>
      </w:r>
      <w:r w:rsidR="0098540F">
        <w:rPr>
          <w:b/>
          <w:spacing w:val="-2"/>
        </w:rPr>
        <w:t>,</w:t>
      </w:r>
      <w:r w:rsidR="0098540F">
        <w:rPr>
          <w:b/>
          <w:spacing w:val="8"/>
        </w:rPr>
        <w:t xml:space="preserve"> </w:t>
      </w:r>
      <w:r w:rsidR="0098540F">
        <w:rPr>
          <w:b/>
          <w:spacing w:val="-4"/>
        </w:rPr>
        <w:t>2025</w:t>
      </w:r>
    </w:p>
    <w:p w:rsidR="00637D5D" w:rsidRDefault="00637D5D">
      <w:pPr>
        <w:jc w:val="center"/>
        <w:rPr>
          <w:b/>
        </w:rPr>
        <w:sectPr w:rsidR="00637D5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37D5D" w:rsidRPr="001654E3" w:rsidRDefault="0098540F" w:rsidP="001654E3">
      <w:pPr>
        <w:pStyle w:val="1"/>
        <w:spacing w:before="188" w:line="360" w:lineRule="auto"/>
        <w:jc w:val="both"/>
      </w:pPr>
      <w:r w:rsidRPr="001654E3">
        <w:rPr>
          <w:spacing w:val="-2"/>
        </w:rPr>
        <w:lastRenderedPageBreak/>
        <w:t>Методический</w:t>
      </w:r>
      <w:r w:rsidRPr="001654E3">
        <w:rPr>
          <w:spacing w:val="-3"/>
        </w:rPr>
        <w:t xml:space="preserve"> </w:t>
      </w:r>
      <w:r w:rsidRPr="001654E3">
        <w:rPr>
          <w:spacing w:val="-2"/>
        </w:rPr>
        <w:t>комментарий</w:t>
      </w:r>
    </w:p>
    <w:p w:rsidR="00D33174" w:rsidRPr="001654E3" w:rsidRDefault="00D33174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b w:val="0"/>
        </w:rPr>
        <w:tab/>
        <w:t>Метод эйдетики в единстве с творческим мышлением и воображением направлен на развитие всех видов памяти. Все знают, как легко запомнить все цвета радуги по нехитрой прибаутке «Каждый охотник желает знать, гд</w:t>
      </w:r>
      <w:r w:rsidR="001654E3">
        <w:rPr>
          <w:b w:val="0"/>
        </w:rPr>
        <w:t xml:space="preserve">е спрятался фазан». Дело в том, </w:t>
      </w:r>
      <w:r w:rsidRPr="001654E3">
        <w:rPr>
          <w:b w:val="0"/>
        </w:rPr>
        <w:t>что</w:t>
      </w:r>
      <w:r w:rsidR="001654E3">
        <w:rPr>
          <w:b w:val="0"/>
        </w:rPr>
        <w:t>,</w:t>
      </w:r>
      <w:r w:rsidRPr="001654E3">
        <w:rPr>
          <w:b w:val="0"/>
        </w:rPr>
        <w:t xml:space="preserve"> проговаривая эти стихи, мы явно представляем себе «радужного фазана». На этом принципе построен метод эйдетики: образ, доступный воображению, плюс положительные эмоции - в результате, в памяти надолго сохраняется яркая информация. Именно, так работает память ребенка. </w:t>
      </w:r>
    </w:p>
    <w:p w:rsidR="00120095" w:rsidRPr="001654E3" w:rsidRDefault="00120095" w:rsidP="001654E3">
      <w:pPr>
        <w:pStyle w:val="1"/>
        <w:tabs>
          <w:tab w:val="left" w:pos="0"/>
        </w:tabs>
        <w:spacing w:before="0" w:line="360" w:lineRule="auto"/>
        <w:ind w:left="0"/>
        <w:jc w:val="both"/>
      </w:pPr>
      <w:r w:rsidRPr="001654E3">
        <w:t>Актуальность</w:t>
      </w:r>
    </w:p>
    <w:p w:rsidR="00120095" w:rsidRPr="00D13AA1" w:rsidRDefault="00120095" w:rsidP="001654E3">
      <w:pPr>
        <w:pStyle w:val="ab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3AA1">
        <w:rPr>
          <w:rFonts w:ascii="Times New Roman" w:hAnsi="Times New Roman" w:cs="Times New Roman"/>
          <w:sz w:val="28"/>
          <w:szCs w:val="28"/>
        </w:rPr>
        <w:t>Ребенок идет в школу.  На него обрушивается огромный поток информации, нужно запоминать большой объем таких сложных и непривлекательных заданий. Как с этим справиться? Можно ли выработать умения легко без напряжения воспринимать и воспроизводить информацию? Можно. Создано уже много техник и методик, которые творят чудеса с памятью людей. Одной из таких методик, которая создаёт возможность для успешного использования памяти, является эйдетика.</w:t>
      </w:r>
    </w:p>
    <w:p w:rsidR="00D33174" w:rsidRPr="001654E3" w:rsidRDefault="00D33174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spacing w:val="-2"/>
        </w:rPr>
        <w:t>Соответствие</w:t>
      </w:r>
      <w:r w:rsidRPr="001654E3">
        <w:rPr>
          <w:spacing w:val="2"/>
        </w:rPr>
        <w:t xml:space="preserve"> </w:t>
      </w:r>
      <w:r w:rsidRPr="001654E3">
        <w:rPr>
          <w:spacing w:val="-2"/>
        </w:rPr>
        <w:t>требованиям</w:t>
      </w:r>
      <w:r w:rsidRPr="001654E3">
        <w:rPr>
          <w:spacing w:val="2"/>
        </w:rPr>
        <w:t xml:space="preserve"> </w:t>
      </w:r>
      <w:r w:rsidRPr="001654E3">
        <w:rPr>
          <w:spacing w:val="-2"/>
        </w:rPr>
        <w:t>ФГОС</w:t>
      </w:r>
    </w:p>
    <w:p w:rsidR="00D33174" w:rsidRPr="001654E3" w:rsidRDefault="00D33174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b w:val="0"/>
        </w:rPr>
        <w:tab/>
        <w:t>Метод эйдетики построен на простых принципах системно-деятельностного подхода:</w:t>
      </w:r>
    </w:p>
    <w:p w:rsidR="00D33174" w:rsidRPr="001654E3" w:rsidRDefault="00D33174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b w:val="0"/>
        </w:rPr>
        <w:t xml:space="preserve"> • учёт интересов каждого ребенка;</w:t>
      </w:r>
    </w:p>
    <w:p w:rsidR="00D33174" w:rsidRPr="001654E3" w:rsidRDefault="00D33174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b w:val="0"/>
        </w:rPr>
        <w:t xml:space="preserve"> • развитие через собственные мысли и действия; </w:t>
      </w:r>
    </w:p>
    <w:p w:rsidR="00D33174" w:rsidRPr="001654E3" w:rsidRDefault="00D33174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b w:val="0"/>
        </w:rPr>
        <w:t xml:space="preserve">• познание и знание как следствие преодоления трудностей; </w:t>
      </w:r>
    </w:p>
    <w:p w:rsidR="00D33174" w:rsidRPr="001654E3" w:rsidRDefault="00D33174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b w:val="0"/>
        </w:rPr>
        <w:t xml:space="preserve">• свободная творческая деятельность и сотрудничество. </w:t>
      </w:r>
    </w:p>
    <w:p w:rsidR="00C167D3" w:rsidRPr="001654E3" w:rsidRDefault="00C167D3" w:rsidP="001654E3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1654E3">
        <w:rPr>
          <w:sz w:val="28"/>
          <w:szCs w:val="28"/>
          <w:lang w:eastAsia="ru-RU"/>
        </w:rPr>
        <w:t xml:space="preserve">С помощью памяти коммуникативные УУД выходят на боле высокий уровень. Ребенок учится последовательно и логически выстраивать свои действия, следовательно, формируются регулятивные УУД. Овладение приемами эйдетики решает задачи, направленные на формирование познавательных и личностных УУД. </w:t>
      </w:r>
    </w:p>
    <w:p w:rsidR="00391151" w:rsidRPr="001654E3" w:rsidRDefault="00391151" w:rsidP="001654E3">
      <w:pPr>
        <w:widowControl/>
        <w:shd w:val="clear" w:color="auto" w:fill="FFFFFF"/>
        <w:autoSpaceDE/>
        <w:autoSpaceDN/>
        <w:spacing w:line="360" w:lineRule="auto"/>
        <w:jc w:val="both"/>
        <w:rPr>
          <w:b/>
        </w:rPr>
      </w:pPr>
      <w:r w:rsidRPr="001654E3">
        <w:rPr>
          <w:b/>
          <w:sz w:val="28"/>
          <w:szCs w:val="28"/>
          <w:lang w:eastAsia="ru-RU"/>
        </w:rPr>
        <w:t xml:space="preserve">Новизна опыта: </w:t>
      </w:r>
      <w:r w:rsidRPr="001654E3">
        <w:rPr>
          <w:sz w:val="28"/>
          <w:szCs w:val="28"/>
          <w:lang w:eastAsia="ru-RU"/>
        </w:rPr>
        <w:t>использование приемов</w:t>
      </w:r>
      <w:r w:rsidR="00120095" w:rsidRPr="001654E3">
        <w:rPr>
          <w:sz w:val="28"/>
          <w:szCs w:val="28"/>
          <w:lang w:eastAsia="ru-RU"/>
        </w:rPr>
        <w:t xml:space="preserve"> эйдетики - </w:t>
      </w:r>
      <w:r w:rsidRPr="001654E3">
        <w:rPr>
          <w:sz w:val="28"/>
          <w:szCs w:val="28"/>
          <w:lang w:eastAsia="ru-RU"/>
        </w:rPr>
        <w:t>учебного моделирования</w:t>
      </w:r>
      <w:r w:rsidR="00120095" w:rsidRPr="001654E3">
        <w:rPr>
          <w:sz w:val="28"/>
          <w:szCs w:val="28"/>
          <w:lang w:eastAsia="ru-RU"/>
        </w:rPr>
        <w:t xml:space="preserve"> - </w:t>
      </w:r>
      <w:r w:rsidRPr="001654E3">
        <w:rPr>
          <w:sz w:val="28"/>
          <w:szCs w:val="28"/>
          <w:lang w:eastAsia="ru-RU"/>
        </w:rPr>
        <w:t xml:space="preserve"> для формирования у младших школьников умений кодировать и хранить информацию.</w:t>
      </w:r>
    </w:p>
    <w:p w:rsidR="00BA271E" w:rsidRPr="001654E3" w:rsidRDefault="00BA271E" w:rsidP="001654E3">
      <w:pPr>
        <w:pStyle w:val="1"/>
        <w:tabs>
          <w:tab w:val="left" w:pos="0"/>
        </w:tabs>
        <w:spacing w:before="0" w:line="360" w:lineRule="auto"/>
        <w:ind w:left="0"/>
        <w:jc w:val="both"/>
      </w:pPr>
      <w:r w:rsidRPr="001654E3">
        <w:t>Психологическое обоснование</w:t>
      </w:r>
    </w:p>
    <w:p w:rsidR="00391151" w:rsidRPr="001654E3" w:rsidRDefault="00BA271E" w:rsidP="001654E3">
      <w:pPr>
        <w:widowControl/>
        <w:shd w:val="clear" w:color="auto" w:fill="FFFFFF"/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1654E3">
        <w:rPr>
          <w:rStyle w:val="aa"/>
        </w:rPr>
        <w:tab/>
      </w:r>
      <w:r w:rsidR="00391151" w:rsidRPr="001654E3">
        <w:rPr>
          <w:sz w:val="28"/>
          <w:szCs w:val="28"/>
          <w:lang w:eastAsia="ru-RU"/>
        </w:rPr>
        <w:t xml:space="preserve">При внешней развлекательности приемы эйдетики основаны на современных научных представлениях о структуре внимания и памяти. </w:t>
      </w:r>
      <w:r w:rsidR="000F0899" w:rsidRPr="001654E3">
        <w:rPr>
          <w:sz w:val="28"/>
          <w:szCs w:val="28"/>
          <w:lang w:eastAsia="ru-RU"/>
        </w:rPr>
        <w:t>Эйдетика включает в себя систему игровых упражнений, направленных на развитие памяти, внимания, воображения.</w:t>
      </w:r>
    </w:p>
    <w:p w:rsidR="00391151" w:rsidRPr="001654E3" w:rsidRDefault="00391151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rStyle w:val="aa"/>
        </w:rPr>
        <w:tab/>
      </w:r>
      <w:r w:rsidR="00BA271E" w:rsidRPr="001654E3">
        <w:rPr>
          <w:rStyle w:val="aa"/>
        </w:rPr>
        <w:t>Эйдетика (эйдетизм) в психологии</w:t>
      </w:r>
      <w:r w:rsidR="00BA271E" w:rsidRPr="001654E3">
        <w:rPr>
          <w:b w:val="0"/>
        </w:rPr>
        <w:t> — это направление, которое</w:t>
      </w:r>
      <w:r w:rsidR="00BA271E" w:rsidRPr="001654E3">
        <w:rPr>
          <w:b w:val="0"/>
          <w:shd w:val="clear" w:color="auto" w:fill="222224"/>
        </w:rPr>
        <w:t xml:space="preserve"> </w:t>
      </w:r>
      <w:r w:rsidR="00BA271E" w:rsidRPr="001654E3">
        <w:rPr>
          <w:b w:val="0"/>
        </w:rPr>
        <w:t>изучает </w:t>
      </w:r>
      <w:r w:rsidR="00BA271E" w:rsidRPr="001654E3">
        <w:rPr>
          <w:rStyle w:val="aa"/>
        </w:rPr>
        <w:t>разновидность образной памяти</w:t>
      </w:r>
      <w:r w:rsidR="00BA271E" w:rsidRPr="001654E3">
        <w:rPr>
          <w:b w:val="0"/>
        </w:rPr>
        <w:t xml:space="preserve"> — способность удерживать и воспроизводить в деталях образ воспринятого ранее предмета или явления.    </w:t>
      </w:r>
    </w:p>
    <w:p w:rsidR="00120095" w:rsidRPr="001654E3" w:rsidRDefault="0098540F" w:rsidP="001654E3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1654E3">
        <w:rPr>
          <w:sz w:val="28"/>
          <w:szCs w:val="28"/>
          <w:lang w:eastAsia="ru-RU"/>
        </w:rPr>
        <w:t>В э</w:t>
      </w:r>
      <w:r w:rsidR="00D13AA1">
        <w:rPr>
          <w:sz w:val="28"/>
          <w:szCs w:val="28"/>
          <w:lang w:eastAsia="ru-RU"/>
        </w:rPr>
        <w:t>й</w:t>
      </w:r>
      <w:r w:rsidRPr="001654E3">
        <w:rPr>
          <w:sz w:val="28"/>
          <w:szCs w:val="28"/>
          <w:lang w:eastAsia="ru-RU"/>
        </w:rPr>
        <w:t>детических приемах используется присущая каждому ребенку способность к воображению. Дети быстро и с энтузиазмом входят в игру со своим воображением, даже не подозревая о том, какие сложные задания они порой выполняют.</w:t>
      </w:r>
    </w:p>
    <w:p w:rsidR="00120095" w:rsidRPr="001654E3" w:rsidRDefault="00120095" w:rsidP="001654E3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:rsidR="00BA271E" w:rsidRPr="001654E3" w:rsidRDefault="00120095" w:rsidP="001654E3">
      <w:pPr>
        <w:widowControl/>
        <w:shd w:val="clear" w:color="auto" w:fill="FFFFFF"/>
        <w:autoSpaceDE/>
        <w:autoSpaceDN/>
        <w:spacing w:line="360" w:lineRule="auto"/>
        <w:ind w:firstLine="720"/>
        <w:jc w:val="both"/>
      </w:pPr>
      <w:r w:rsidRPr="001654E3">
        <w:rPr>
          <w:b/>
          <w:sz w:val="28"/>
          <w:szCs w:val="28"/>
          <w:lang w:eastAsia="ru-RU"/>
        </w:rPr>
        <w:t>Мастер - класс</w:t>
      </w:r>
    </w:p>
    <w:p w:rsidR="00391151" w:rsidRPr="001654E3" w:rsidRDefault="00391151" w:rsidP="001654E3">
      <w:pPr>
        <w:pStyle w:val="1"/>
        <w:tabs>
          <w:tab w:val="left" w:pos="0"/>
        </w:tabs>
        <w:spacing w:before="0" w:line="360" w:lineRule="auto"/>
        <w:ind w:left="0"/>
        <w:jc w:val="both"/>
        <w:rPr>
          <w:b w:val="0"/>
        </w:rPr>
      </w:pPr>
      <w:r w:rsidRPr="001654E3">
        <w:rPr>
          <w:shd w:val="clear" w:color="auto" w:fill="FFFFFF"/>
        </w:rPr>
        <w:t xml:space="preserve"> Цель: </w:t>
      </w:r>
      <w:r w:rsidRPr="001654E3">
        <w:rPr>
          <w:b w:val="0"/>
          <w:shd w:val="clear" w:color="auto" w:fill="FFFFFF"/>
        </w:rPr>
        <w:t>создание   пространства   для   открытого   и   всестороннего обсуждения проблемы использования приёмов методики эйдетики в</w:t>
      </w:r>
      <w:r w:rsidRPr="001654E3">
        <w:rPr>
          <w:shd w:val="clear" w:color="auto" w:fill="FFFFFF"/>
        </w:rPr>
        <w:t> </w:t>
      </w:r>
      <w:r w:rsidRPr="001654E3">
        <w:rPr>
          <w:b w:val="0"/>
          <w:bCs w:val="0"/>
        </w:rPr>
        <w:t>развитии</w:t>
      </w:r>
      <w:r w:rsidRPr="001654E3">
        <w:rPr>
          <w:b w:val="0"/>
        </w:rPr>
        <w:t xml:space="preserve"> когнитивных процессов учащихся.</w:t>
      </w:r>
    </w:p>
    <w:p w:rsidR="00391151" w:rsidRPr="001654E3" w:rsidRDefault="00391151" w:rsidP="001654E3">
      <w:pPr>
        <w:spacing w:line="360" w:lineRule="auto"/>
        <w:jc w:val="both"/>
        <w:rPr>
          <w:b/>
          <w:sz w:val="28"/>
          <w:szCs w:val="28"/>
          <w:shd w:val="clear" w:color="auto" w:fill="FFFFFF"/>
        </w:rPr>
      </w:pPr>
      <w:r w:rsidRPr="001654E3">
        <w:rPr>
          <w:b/>
          <w:sz w:val="28"/>
          <w:szCs w:val="28"/>
          <w:shd w:val="clear" w:color="auto" w:fill="FFFFFF"/>
        </w:rPr>
        <w:t xml:space="preserve"> Задачи: </w:t>
      </w:r>
    </w:p>
    <w:p w:rsidR="00391151" w:rsidRPr="001654E3" w:rsidRDefault="00391151" w:rsidP="001654E3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54E3">
        <w:rPr>
          <w:sz w:val="28"/>
          <w:szCs w:val="28"/>
          <w:shd w:val="clear" w:color="auto" w:fill="FFFFFF"/>
        </w:rPr>
        <w:sym w:font="Symbol" w:char="F0B7"/>
      </w:r>
      <w:r w:rsidRPr="001654E3">
        <w:rPr>
          <w:sz w:val="28"/>
          <w:szCs w:val="28"/>
          <w:shd w:val="clear" w:color="auto" w:fill="FFFFFF"/>
        </w:rPr>
        <w:t xml:space="preserve"> содействовать   профессиональному   общению, развивать   опыт взаимодействия учителей; </w:t>
      </w:r>
    </w:p>
    <w:p w:rsidR="00120095" w:rsidRPr="001654E3" w:rsidRDefault="00120095" w:rsidP="001654E3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54E3">
        <w:rPr>
          <w:sz w:val="28"/>
          <w:szCs w:val="28"/>
          <w:shd w:val="clear" w:color="auto" w:fill="FFFFFF"/>
        </w:rPr>
        <w:sym w:font="Symbol" w:char="F0B7"/>
      </w:r>
      <w:r w:rsidRPr="001654E3">
        <w:rPr>
          <w:sz w:val="28"/>
          <w:szCs w:val="28"/>
          <w:shd w:val="clear" w:color="auto" w:fill="FFFFFF"/>
        </w:rPr>
        <w:t xml:space="preserve"> </w:t>
      </w:r>
      <w:r w:rsidRPr="001654E3">
        <w:rPr>
          <w:sz w:val="28"/>
          <w:szCs w:val="28"/>
        </w:rPr>
        <w:t>обогатить представление у педагогов об эйдетике как</w:t>
      </w:r>
      <w:r w:rsidRPr="001654E3">
        <w:rPr>
          <w:b/>
          <w:sz w:val="28"/>
          <w:szCs w:val="28"/>
        </w:rPr>
        <w:t xml:space="preserve"> </w:t>
      </w:r>
      <w:r w:rsidRPr="001654E3">
        <w:rPr>
          <w:sz w:val="28"/>
          <w:szCs w:val="28"/>
        </w:rPr>
        <w:t>способе развития памяти и ассоциативно-образного мышления у детей младшего школьного возраста;</w:t>
      </w:r>
    </w:p>
    <w:p w:rsidR="00391151" w:rsidRPr="001654E3" w:rsidRDefault="00391151" w:rsidP="001654E3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54E3">
        <w:rPr>
          <w:sz w:val="28"/>
          <w:szCs w:val="28"/>
          <w:shd w:val="clear" w:color="auto" w:fill="FFFFFF"/>
        </w:rPr>
        <w:sym w:font="Symbol" w:char="F0B7"/>
      </w:r>
      <w:r w:rsidRPr="001654E3">
        <w:rPr>
          <w:sz w:val="28"/>
          <w:szCs w:val="28"/>
          <w:shd w:val="clear" w:color="auto" w:fill="FFFFFF"/>
        </w:rPr>
        <w:t xml:space="preserve"> мотивировать   слушателей   на   принятие   обучения   с   применением эффективных приёмов эйдетики, активизировать творческий потенциал</w:t>
      </w:r>
    </w:p>
    <w:p w:rsidR="00391151" w:rsidRPr="001654E3" w:rsidRDefault="00391151" w:rsidP="001654E3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54E3">
        <w:rPr>
          <w:sz w:val="28"/>
          <w:szCs w:val="28"/>
          <w:shd w:val="clear" w:color="auto" w:fill="FFFFFF"/>
        </w:rPr>
        <w:t xml:space="preserve"> учителя для максимального проявления лучших качеств его личности и профессионализма. </w:t>
      </w:r>
    </w:p>
    <w:p w:rsidR="00120095" w:rsidRPr="001654E3" w:rsidRDefault="00120095" w:rsidP="001654E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4E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120095" w:rsidRPr="001654E3" w:rsidRDefault="00120095" w:rsidP="001654E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4E3">
        <w:rPr>
          <w:sz w:val="28"/>
          <w:szCs w:val="28"/>
          <w:shd w:val="clear" w:color="auto" w:fill="FFFFFF"/>
        </w:rPr>
        <w:sym w:font="Symbol" w:char="F0B7"/>
      </w:r>
      <w:r w:rsidRPr="001654E3">
        <w:rPr>
          <w:sz w:val="28"/>
          <w:szCs w:val="28"/>
          <w:shd w:val="clear" w:color="auto" w:fill="FFFFFF"/>
        </w:rPr>
        <w:t xml:space="preserve"> </w:t>
      </w:r>
      <w:r w:rsidRPr="001654E3">
        <w:rPr>
          <w:rFonts w:ascii="Times New Roman" w:hAnsi="Times New Roman" w:cs="Times New Roman"/>
          <w:sz w:val="28"/>
          <w:szCs w:val="28"/>
        </w:rPr>
        <w:t xml:space="preserve">У педагогов формируются представления об эйдетике в целом, о необходимости применять методы эйдетики в своей </w:t>
      </w:r>
      <w:r w:rsidR="007B2A27" w:rsidRPr="001654E3">
        <w:rPr>
          <w:rFonts w:ascii="Times New Roman" w:hAnsi="Times New Roman" w:cs="Times New Roman"/>
          <w:sz w:val="28"/>
          <w:szCs w:val="28"/>
        </w:rPr>
        <w:t>р</w:t>
      </w:r>
      <w:r w:rsidRPr="001654E3">
        <w:rPr>
          <w:rFonts w:ascii="Times New Roman" w:hAnsi="Times New Roman" w:cs="Times New Roman"/>
          <w:sz w:val="28"/>
          <w:szCs w:val="28"/>
        </w:rPr>
        <w:t>аботе с обучающимися.</w:t>
      </w:r>
    </w:p>
    <w:p w:rsidR="00120095" w:rsidRPr="001654E3" w:rsidRDefault="00120095" w:rsidP="001654E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4E3">
        <w:rPr>
          <w:sz w:val="28"/>
          <w:szCs w:val="28"/>
          <w:shd w:val="clear" w:color="auto" w:fill="FFFFFF"/>
        </w:rPr>
        <w:sym w:font="Symbol" w:char="F0B7"/>
      </w:r>
      <w:r w:rsidRPr="001654E3">
        <w:rPr>
          <w:sz w:val="28"/>
          <w:szCs w:val="28"/>
          <w:shd w:val="clear" w:color="auto" w:fill="FFFFFF"/>
        </w:rPr>
        <w:t xml:space="preserve"> </w:t>
      </w:r>
      <w:r w:rsidRPr="001654E3">
        <w:rPr>
          <w:rFonts w:ascii="Times New Roman" w:hAnsi="Times New Roman" w:cs="Times New Roman"/>
          <w:sz w:val="28"/>
          <w:szCs w:val="28"/>
        </w:rPr>
        <w:t>Педагоги познакомятся с вариантами игр, которые можно использовать в работе с детьми.</w:t>
      </w:r>
    </w:p>
    <w:p w:rsidR="00120095" w:rsidRPr="001654E3" w:rsidRDefault="00120095" w:rsidP="001654E3">
      <w:pPr>
        <w:pStyle w:val="ab"/>
        <w:spacing w:line="360" w:lineRule="auto"/>
        <w:jc w:val="both"/>
        <w:rPr>
          <w:bCs/>
          <w:sz w:val="28"/>
          <w:szCs w:val="28"/>
        </w:rPr>
      </w:pPr>
      <w:r w:rsidRPr="001654E3">
        <w:rPr>
          <w:sz w:val="28"/>
          <w:szCs w:val="28"/>
          <w:shd w:val="clear" w:color="auto" w:fill="FFFFFF"/>
        </w:rPr>
        <w:sym w:font="Symbol" w:char="F0B7"/>
      </w:r>
      <w:r w:rsidRPr="001654E3">
        <w:rPr>
          <w:sz w:val="28"/>
          <w:szCs w:val="28"/>
          <w:shd w:val="clear" w:color="auto" w:fill="FFFFFF"/>
        </w:rPr>
        <w:t xml:space="preserve"> </w:t>
      </w:r>
      <w:r w:rsidRPr="001654E3">
        <w:rPr>
          <w:rFonts w:ascii="Times New Roman" w:hAnsi="Times New Roman" w:cs="Times New Roman"/>
          <w:sz w:val="28"/>
          <w:szCs w:val="28"/>
        </w:rPr>
        <w:t xml:space="preserve">Педагоги придумывают новые сюжеты </w:t>
      </w:r>
      <w:r w:rsidR="007B2A27" w:rsidRPr="001654E3">
        <w:rPr>
          <w:rFonts w:ascii="Times New Roman" w:hAnsi="Times New Roman" w:cs="Times New Roman"/>
          <w:sz w:val="28"/>
          <w:szCs w:val="28"/>
        </w:rPr>
        <w:t>д</w:t>
      </w:r>
      <w:r w:rsidRPr="001654E3">
        <w:rPr>
          <w:rFonts w:ascii="Times New Roman" w:hAnsi="Times New Roman" w:cs="Times New Roman"/>
          <w:sz w:val="28"/>
          <w:szCs w:val="28"/>
        </w:rPr>
        <w:t>ля развивающей игры, основанной на методике эйдетики, для закрепления имеющихся у детей</w:t>
      </w:r>
      <w:r w:rsidR="008C2857" w:rsidRPr="001654E3">
        <w:rPr>
          <w:rFonts w:ascii="Times New Roman" w:hAnsi="Times New Roman" w:cs="Times New Roman"/>
          <w:sz w:val="28"/>
          <w:szCs w:val="28"/>
        </w:rPr>
        <w:t xml:space="preserve"> </w:t>
      </w:r>
      <w:r w:rsidRPr="001654E3">
        <w:rPr>
          <w:rFonts w:ascii="Times New Roman" w:hAnsi="Times New Roman" w:cs="Times New Roman"/>
          <w:sz w:val="28"/>
          <w:szCs w:val="28"/>
        </w:rPr>
        <w:t>знаний.</w:t>
      </w:r>
      <w:r w:rsidRPr="001654E3">
        <w:rPr>
          <w:sz w:val="28"/>
          <w:szCs w:val="28"/>
        </w:rPr>
        <w:t xml:space="preserve">                          </w:t>
      </w:r>
    </w:p>
    <w:p w:rsidR="00637D5D" w:rsidRPr="001654E3" w:rsidRDefault="0098540F" w:rsidP="001654E3">
      <w:pPr>
        <w:pStyle w:val="a5"/>
        <w:numPr>
          <w:ilvl w:val="0"/>
          <w:numId w:val="9"/>
        </w:numPr>
        <w:tabs>
          <w:tab w:val="left" w:pos="1060"/>
        </w:tabs>
        <w:spacing w:before="185" w:line="360" w:lineRule="auto"/>
        <w:ind w:left="1060" w:hanging="209"/>
        <w:jc w:val="both"/>
        <w:rPr>
          <w:b/>
          <w:sz w:val="28"/>
        </w:rPr>
      </w:pPr>
      <w:r w:rsidRPr="001654E3">
        <w:rPr>
          <w:b/>
          <w:spacing w:val="-2"/>
          <w:sz w:val="28"/>
          <w:u w:val="single"/>
        </w:rPr>
        <w:t>Мотивационный</w:t>
      </w:r>
      <w:r w:rsidRPr="001654E3">
        <w:rPr>
          <w:b/>
          <w:sz w:val="28"/>
          <w:u w:val="single"/>
        </w:rPr>
        <w:t xml:space="preserve"> </w:t>
      </w:r>
      <w:r w:rsidR="007B2A27" w:rsidRPr="001654E3">
        <w:rPr>
          <w:b/>
          <w:spacing w:val="-2"/>
          <w:sz w:val="28"/>
          <w:u w:val="single"/>
        </w:rPr>
        <w:t>этап</w:t>
      </w:r>
    </w:p>
    <w:p w:rsidR="007B2A27" w:rsidRPr="001654E3" w:rsidRDefault="007B2A27" w:rsidP="001654E3">
      <w:pPr>
        <w:tabs>
          <w:tab w:val="left" w:pos="1060"/>
        </w:tabs>
        <w:spacing w:before="185" w:line="360" w:lineRule="auto"/>
        <w:jc w:val="both"/>
        <w:rPr>
          <w:b/>
          <w:sz w:val="28"/>
        </w:rPr>
      </w:pPr>
      <w:r w:rsidRPr="001654E3">
        <w:rPr>
          <w:b/>
          <w:sz w:val="28"/>
        </w:rPr>
        <w:tab/>
      </w:r>
      <w:r w:rsidRPr="001654E3">
        <w:rPr>
          <w:b/>
          <w:sz w:val="28"/>
        </w:rPr>
        <w:tab/>
        <w:t>Учитель входит в класс в большой соломенной шляпе и с букетом цветов из воздушных шаров.</w:t>
      </w:r>
    </w:p>
    <w:p w:rsidR="007B2A27" w:rsidRPr="001654E3" w:rsidRDefault="008C2857" w:rsidP="001654E3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1654E3">
        <w:rPr>
          <w:sz w:val="28"/>
          <w:szCs w:val="28"/>
          <w:lang w:eastAsia="ru-RU"/>
        </w:rPr>
        <w:t xml:space="preserve"> </w:t>
      </w:r>
      <w:r w:rsidRPr="001654E3">
        <w:rPr>
          <w:sz w:val="28"/>
          <w:szCs w:val="28"/>
          <w:lang w:eastAsia="ru-RU"/>
        </w:rPr>
        <w:tab/>
      </w:r>
      <w:r w:rsidR="007B2A27" w:rsidRPr="001654E3">
        <w:rPr>
          <w:sz w:val="28"/>
          <w:szCs w:val="28"/>
          <w:lang w:eastAsia="ru-RU"/>
        </w:rPr>
        <w:t xml:space="preserve">- </w:t>
      </w:r>
      <w:r w:rsidRPr="001654E3">
        <w:rPr>
          <w:sz w:val="28"/>
          <w:szCs w:val="28"/>
          <w:lang w:eastAsia="ru-RU"/>
        </w:rPr>
        <w:t>Здравствуйте, уважаемые коллеги. Я очень рада, что мне выпала возможность, именно с вами поделиться опытом своей работы и своими наработками. Хотела вам задать такой вопрос:</w:t>
      </w:r>
      <w:r w:rsidR="007B2A27" w:rsidRPr="001654E3">
        <w:rPr>
          <w:sz w:val="28"/>
          <w:szCs w:val="28"/>
          <w:lang w:eastAsia="ru-RU"/>
        </w:rPr>
        <w:t xml:space="preserve"> </w:t>
      </w:r>
      <w:r w:rsidRPr="001654E3">
        <w:rPr>
          <w:sz w:val="28"/>
          <w:szCs w:val="28"/>
          <w:lang w:eastAsia="ru-RU"/>
        </w:rPr>
        <w:t xml:space="preserve">«Какие эмоции вы испытали, когда свое выступление я начала в необычном для себя образе?» </w:t>
      </w:r>
    </w:p>
    <w:p w:rsidR="007B2A27" w:rsidRPr="001654E3" w:rsidRDefault="007B2A27" w:rsidP="001654E3">
      <w:pPr>
        <w:shd w:val="clear" w:color="auto" w:fill="FFFFFF"/>
        <w:spacing w:line="360" w:lineRule="auto"/>
        <w:jc w:val="both"/>
        <w:rPr>
          <w:b/>
          <w:sz w:val="28"/>
          <w:szCs w:val="28"/>
          <w:lang w:eastAsia="ru-RU"/>
        </w:rPr>
      </w:pPr>
      <w:r w:rsidRPr="001654E3">
        <w:rPr>
          <w:b/>
          <w:sz w:val="28"/>
          <w:szCs w:val="28"/>
          <w:lang w:eastAsia="ru-RU"/>
        </w:rPr>
        <w:t>СЛАЙД № 2</w:t>
      </w:r>
    </w:p>
    <w:p w:rsidR="008C2857" w:rsidRPr="001654E3" w:rsidRDefault="008C2857" w:rsidP="001654E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654E3">
        <w:rPr>
          <w:sz w:val="28"/>
          <w:szCs w:val="28"/>
          <w:lang w:eastAsia="ru-RU"/>
        </w:rPr>
        <w:t xml:space="preserve">Интерес, удивление. </w:t>
      </w:r>
      <w:r w:rsidRPr="001654E3">
        <w:rPr>
          <w:sz w:val="28"/>
          <w:szCs w:val="28"/>
        </w:rPr>
        <w:t>Самое главное, что вы не остались равнодушными. А всему этому способствовал образ.  В переводе на греческий язык слово «образ» звучит как «эйдос». И название «эйдетика</w:t>
      </w:r>
      <w:r w:rsidR="007B2A27" w:rsidRPr="001654E3">
        <w:rPr>
          <w:sz w:val="28"/>
          <w:szCs w:val="28"/>
        </w:rPr>
        <w:t>» неразрывно связано с образом.</w:t>
      </w:r>
    </w:p>
    <w:p w:rsidR="008C2857" w:rsidRPr="001654E3" w:rsidRDefault="008C2857" w:rsidP="001654E3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</w:rPr>
      </w:pPr>
      <w:r w:rsidRPr="001654E3">
        <w:rPr>
          <w:rStyle w:val="aa"/>
          <w:sz w:val="28"/>
          <w:szCs w:val="28"/>
        </w:rPr>
        <w:t>Эйдетика</w:t>
      </w:r>
      <w:r w:rsidRPr="001654E3">
        <w:rPr>
          <w:sz w:val="28"/>
          <w:szCs w:val="28"/>
        </w:rPr>
        <w:t xml:space="preserve"> — </w:t>
      </w:r>
      <w:r w:rsidRPr="001654E3">
        <w:rPr>
          <w:bCs/>
          <w:sz w:val="28"/>
          <w:szCs w:val="28"/>
        </w:rPr>
        <w:t>это приемы обучения, и направление практической психологии, которое занимается развитием внимания, образного мышления и памяти.</w:t>
      </w:r>
    </w:p>
    <w:p w:rsidR="007B2A27" w:rsidRPr="001654E3" w:rsidRDefault="007B2A27" w:rsidP="001654E3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 w:rsidRPr="001654E3">
        <w:rPr>
          <w:b/>
          <w:bCs/>
          <w:sz w:val="28"/>
          <w:szCs w:val="28"/>
        </w:rPr>
        <w:t>СЛАЙД № 3</w:t>
      </w:r>
    </w:p>
    <w:p w:rsidR="008C2857" w:rsidRPr="001654E3" w:rsidRDefault="008C2857" w:rsidP="001654E3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eastAsia="Calibri"/>
          <w:sz w:val="28"/>
          <w:szCs w:val="28"/>
        </w:rPr>
      </w:pPr>
      <w:r w:rsidRPr="001654E3">
        <w:rPr>
          <w:sz w:val="28"/>
          <w:szCs w:val="28"/>
        </w:rPr>
        <w:t xml:space="preserve">Для чего нужна эйдетика? </w:t>
      </w:r>
      <w:r w:rsidR="007B2A27" w:rsidRPr="001654E3">
        <w:rPr>
          <w:sz w:val="28"/>
          <w:szCs w:val="28"/>
        </w:rPr>
        <w:t>М</w:t>
      </w:r>
      <w:r w:rsidRPr="001654E3">
        <w:rPr>
          <w:rFonts w:eastAsia="Calibri"/>
          <w:sz w:val="28"/>
          <w:szCs w:val="28"/>
        </w:rPr>
        <w:t>етоды обучения, которые предлагает эйдетика, опираются на</w:t>
      </w:r>
      <w:r w:rsidR="007B2A27" w:rsidRPr="001654E3">
        <w:rPr>
          <w:rFonts w:eastAsia="Calibri"/>
          <w:sz w:val="28"/>
          <w:szCs w:val="28"/>
        </w:rPr>
        <w:t xml:space="preserve"> образное мышление</w:t>
      </w:r>
      <w:r w:rsidRPr="001654E3">
        <w:rPr>
          <w:rFonts w:eastAsia="Calibri"/>
          <w:sz w:val="28"/>
          <w:szCs w:val="28"/>
        </w:rPr>
        <w:t xml:space="preserve"> ребенка, они соответствуют законам природы. Эйдетика, способствуя гармоничному развитию обоих полушарий, делает более гармоничным самого ребенка. Он становится более работоспособным, лучше учится, его память и способность концентрировать внимание возрастают. Восприятие мира и окружающих у ребенка становится более позитивным, а психика устойчивее. Улучшаются взаимоотношения ребенка с окружающими.</w:t>
      </w:r>
    </w:p>
    <w:p w:rsidR="008C2857" w:rsidRPr="001654E3" w:rsidRDefault="008C2857" w:rsidP="001654E3">
      <w:pPr>
        <w:spacing w:line="360" w:lineRule="auto"/>
        <w:jc w:val="both"/>
        <w:rPr>
          <w:rFonts w:eastAsia="Calibri"/>
          <w:sz w:val="28"/>
          <w:szCs w:val="28"/>
        </w:rPr>
      </w:pPr>
      <w:r w:rsidRPr="001654E3">
        <w:rPr>
          <w:rFonts w:eastAsia="Calibri"/>
          <w:sz w:val="28"/>
          <w:szCs w:val="28"/>
        </w:rPr>
        <w:t xml:space="preserve">         Еще одно важное преимущество эйдетического обучения – ребенок учится радостно. Радость обучения, так же, как и радость труда, делает человека </w:t>
      </w:r>
      <w:r w:rsidR="00A01FEC" w:rsidRPr="001654E3">
        <w:rPr>
          <w:rFonts w:eastAsia="Calibri"/>
          <w:sz w:val="28"/>
          <w:szCs w:val="28"/>
        </w:rPr>
        <w:t>б</w:t>
      </w:r>
      <w:r w:rsidRPr="001654E3">
        <w:rPr>
          <w:rFonts w:eastAsia="Calibri"/>
          <w:sz w:val="28"/>
          <w:szCs w:val="28"/>
        </w:rPr>
        <w:t>олее</w:t>
      </w:r>
      <w:r w:rsidR="00A01FEC" w:rsidRPr="001654E3">
        <w:rPr>
          <w:rFonts w:eastAsia="Calibri"/>
          <w:sz w:val="28"/>
          <w:szCs w:val="28"/>
        </w:rPr>
        <w:t xml:space="preserve"> здоровым. Объясняется это тем, </w:t>
      </w:r>
      <w:r w:rsidRPr="001654E3">
        <w:rPr>
          <w:rFonts w:eastAsia="Calibri"/>
          <w:sz w:val="28"/>
          <w:szCs w:val="28"/>
        </w:rPr>
        <w:t xml:space="preserve">что когда человек находится в состоянии радостного, позитивного напряжения, в его организме вырабатывается природный стимулятор эндорфин, который способствует повышению иммунитета и работоспособности. </w:t>
      </w:r>
    </w:p>
    <w:p w:rsidR="00A01FEC" w:rsidRPr="001654E3" w:rsidRDefault="00A01FEC" w:rsidP="001654E3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1654E3">
        <w:rPr>
          <w:rFonts w:eastAsia="Calibri"/>
          <w:b/>
          <w:sz w:val="28"/>
          <w:szCs w:val="28"/>
        </w:rPr>
        <w:t>СЛАЙД № 4</w:t>
      </w:r>
    </w:p>
    <w:p w:rsidR="008C2857" w:rsidRPr="001654E3" w:rsidRDefault="008C2857" w:rsidP="001654E3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1654E3">
        <w:rPr>
          <w:rFonts w:eastAsia="Calibri"/>
          <w:sz w:val="28"/>
          <w:szCs w:val="28"/>
        </w:rPr>
        <w:t>Многие психологи и педагоги занимались</w:t>
      </w:r>
      <w:r w:rsidR="00A01FEC" w:rsidRPr="001654E3">
        <w:rPr>
          <w:rFonts w:eastAsia="Calibri"/>
          <w:sz w:val="28"/>
          <w:szCs w:val="28"/>
        </w:rPr>
        <w:t xml:space="preserve"> изучением этого вопроса.</w:t>
      </w:r>
    </w:p>
    <w:p w:rsidR="008C2857" w:rsidRPr="001654E3" w:rsidRDefault="008C2857" w:rsidP="001654E3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1654E3">
        <w:rPr>
          <w:rFonts w:eastAsia="Calibri"/>
          <w:sz w:val="28"/>
          <w:szCs w:val="28"/>
        </w:rPr>
        <w:t>Сегодня серьезно эйдетикой занимается Московская «Школа эйдетики». Руководитель школы – Игорь Юрьевич Матюгин, доктор педагогических наук, профессор. Московская «Школа эйдетики» основной своей задачей считает претворение обычной памяти в образную и на этой основе развивать гармоничную, внутренне богатую и здоровую личность. Именно И. Матюгину принадлежит авторство большого количества методик эйдетического восприятия, развития внимания, памяти. Методики настолько популярны, что ними может пользоваться ребенок младшего школьного возраста и человек преклонного возраста (от 7 до 70).</w:t>
      </w:r>
    </w:p>
    <w:p w:rsidR="00A01FEC" w:rsidRPr="001654E3" w:rsidRDefault="00A01FEC" w:rsidP="001654E3">
      <w:pPr>
        <w:spacing w:line="360" w:lineRule="auto"/>
        <w:ind w:firstLine="720"/>
        <w:jc w:val="both"/>
        <w:rPr>
          <w:rFonts w:eastAsia="Calibri"/>
          <w:b/>
          <w:sz w:val="28"/>
          <w:szCs w:val="28"/>
        </w:rPr>
      </w:pPr>
      <w:r w:rsidRPr="001654E3">
        <w:rPr>
          <w:rFonts w:eastAsia="Calibri"/>
          <w:b/>
          <w:sz w:val="28"/>
          <w:szCs w:val="28"/>
        </w:rPr>
        <w:t>СЛАЙД № 5</w:t>
      </w:r>
    </w:p>
    <w:p w:rsidR="008C2857" w:rsidRPr="001654E3" w:rsidRDefault="008C2857" w:rsidP="001654E3">
      <w:pPr>
        <w:spacing w:line="360" w:lineRule="auto"/>
        <w:ind w:firstLine="720"/>
        <w:jc w:val="both"/>
        <w:rPr>
          <w:rFonts w:eastAsia="Calibri"/>
          <w:bCs/>
          <w:sz w:val="28"/>
          <w:szCs w:val="28"/>
          <w:lang w:val="uk-UA"/>
        </w:rPr>
      </w:pPr>
      <w:r w:rsidRPr="001654E3">
        <w:rPr>
          <w:rFonts w:eastAsia="Calibri"/>
          <w:sz w:val="28"/>
          <w:szCs w:val="28"/>
        </w:rPr>
        <w:t>Выдающийся советский психолог Лев Семенович Выготский сказал: «</w:t>
      </w:r>
      <w:r w:rsidRPr="001654E3">
        <w:rPr>
          <w:rFonts w:eastAsia="Calibri"/>
          <w:bCs/>
          <w:sz w:val="28"/>
          <w:szCs w:val="28"/>
          <w:lang w:val="uk-UA"/>
        </w:rPr>
        <w:t>В детстве мышление, память, воображение</w:t>
      </w:r>
      <w:r w:rsidR="00A01FEC" w:rsidRPr="001654E3">
        <w:rPr>
          <w:rFonts w:eastAsia="Calibri"/>
          <w:bCs/>
          <w:sz w:val="28"/>
          <w:szCs w:val="28"/>
          <w:lang w:val="uk-UA"/>
        </w:rPr>
        <w:t xml:space="preserve"> </w:t>
      </w:r>
      <w:r w:rsidRPr="001654E3">
        <w:rPr>
          <w:rFonts w:eastAsia="Calibri"/>
          <w:bCs/>
          <w:sz w:val="28"/>
          <w:szCs w:val="28"/>
          <w:lang w:val="uk-UA"/>
        </w:rPr>
        <w:t>неразделимы. Развивая одно звено триады, мы развиваем и другие».</w:t>
      </w:r>
    </w:p>
    <w:p w:rsidR="00A01FEC" w:rsidRPr="001654E3" w:rsidRDefault="008C2857" w:rsidP="001654E3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1654E3">
        <w:rPr>
          <w:rFonts w:eastAsia="Calibri"/>
          <w:sz w:val="28"/>
          <w:szCs w:val="28"/>
        </w:rPr>
        <w:t>Чтобы вам, коллеги, было легче понять принцип действия эйдетических приемов на вашу память, давайте проведем такой тест.</w:t>
      </w:r>
    </w:p>
    <w:p w:rsidR="00A01FEC" w:rsidRPr="001654E3" w:rsidRDefault="00A01FEC" w:rsidP="001654E3">
      <w:pPr>
        <w:spacing w:line="360" w:lineRule="auto"/>
        <w:ind w:firstLine="720"/>
        <w:jc w:val="both"/>
        <w:rPr>
          <w:rFonts w:eastAsia="Calibri"/>
          <w:b/>
          <w:sz w:val="28"/>
          <w:szCs w:val="28"/>
        </w:rPr>
      </w:pPr>
      <w:r w:rsidRPr="001654E3">
        <w:rPr>
          <w:rFonts w:eastAsia="Calibri"/>
          <w:b/>
          <w:sz w:val="28"/>
          <w:szCs w:val="28"/>
        </w:rPr>
        <w:t>СЛАЙД № 6</w:t>
      </w:r>
    </w:p>
    <w:p w:rsidR="008C2857" w:rsidRPr="001654E3" w:rsidRDefault="008C2857" w:rsidP="001654E3">
      <w:pPr>
        <w:spacing w:line="360" w:lineRule="auto"/>
        <w:ind w:firstLine="720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Напрягитесь, сосредоточьтесь</w:t>
      </w:r>
      <w:r w:rsidR="00961A86" w:rsidRPr="001654E3">
        <w:rPr>
          <w:sz w:val="28"/>
          <w:szCs w:val="28"/>
        </w:rPr>
        <w:t>, слушайте</w:t>
      </w:r>
      <w:r w:rsidRPr="001654E3">
        <w:rPr>
          <w:sz w:val="28"/>
          <w:szCs w:val="28"/>
        </w:rPr>
        <w:t xml:space="preserve"> и попытайтесь запомнить предлагаемые слова</w:t>
      </w:r>
      <w:r w:rsidR="0075793E" w:rsidRPr="001654E3">
        <w:rPr>
          <w:sz w:val="28"/>
          <w:szCs w:val="28"/>
        </w:rPr>
        <w:t>.</w:t>
      </w:r>
    </w:p>
    <w:p w:rsidR="008C2857" w:rsidRPr="001654E3" w:rsidRDefault="008C2857" w:rsidP="001654E3">
      <w:pPr>
        <w:spacing w:line="360" w:lineRule="auto"/>
        <w:ind w:firstLine="720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Платье</w:t>
      </w:r>
      <w:r w:rsidR="0075793E" w:rsidRPr="001654E3">
        <w:rPr>
          <w:sz w:val="28"/>
          <w:szCs w:val="28"/>
        </w:rPr>
        <w:t>, слон, в</w:t>
      </w:r>
      <w:r w:rsidRPr="001654E3">
        <w:rPr>
          <w:sz w:val="28"/>
          <w:szCs w:val="28"/>
        </w:rPr>
        <w:t>елосипед</w:t>
      </w:r>
      <w:r w:rsidR="0075793E" w:rsidRPr="001654E3">
        <w:rPr>
          <w:sz w:val="28"/>
          <w:szCs w:val="28"/>
        </w:rPr>
        <w:t>, к</w:t>
      </w:r>
      <w:r w:rsidRPr="001654E3">
        <w:rPr>
          <w:sz w:val="28"/>
          <w:szCs w:val="28"/>
        </w:rPr>
        <w:t>рыло</w:t>
      </w:r>
      <w:r w:rsidR="0075793E" w:rsidRPr="001654E3">
        <w:rPr>
          <w:sz w:val="28"/>
          <w:szCs w:val="28"/>
        </w:rPr>
        <w:t>, варенье, че</w:t>
      </w:r>
      <w:r w:rsidRPr="001654E3">
        <w:rPr>
          <w:sz w:val="28"/>
          <w:szCs w:val="28"/>
        </w:rPr>
        <w:t>модан</w:t>
      </w:r>
      <w:r w:rsidR="0075793E" w:rsidRPr="001654E3">
        <w:rPr>
          <w:sz w:val="28"/>
          <w:szCs w:val="28"/>
        </w:rPr>
        <w:t>, у</w:t>
      </w:r>
      <w:r w:rsidRPr="001654E3">
        <w:rPr>
          <w:sz w:val="28"/>
          <w:szCs w:val="28"/>
        </w:rPr>
        <w:t>тка</w:t>
      </w:r>
      <w:r w:rsidR="0075793E" w:rsidRPr="001654E3">
        <w:rPr>
          <w:sz w:val="28"/>
          <w:szCs w:val="28"/>
        </w:rPr>
        <w:t>, д</w:t>
      </w:r>
      <w:r w:rsidRPr="001654E3">
        <w:rPr>
          <w:sz w:val="28"/>
          <w:szCs w:val="28"/>
        </w:rPr>
        <w:t>жинсы</w:t>
      </w:r>
      <w:r w:rsidR="0075793E" w:rsidRPr="001654E3">
        <w:rPr>
          <w:sz w:val="28"/>
          <w:szCs w:val="28"/>
        </w:rPr>
        <w:t>, к</w:t>
      </w:r>
      <w:r w:rsidRPr="001654E3">
        <w:rPr>
          <w:sz w:val="28"/>
          <w:szCs w:val="28"/>
        </w:rPr>
        <w:t>отенок</w:t>
      </w:r>
      <w:r w:rsidR="0075793E" w:rsidRPr="001654E3">
        <w:rPr>
          <w:sz w:val="28"/>
          <w:szCs w:val="28"/>
        </w:rPr>
        <w:t>, в</w:t>
      </w:r>
      <w:r w:rsidRPr="001654E3">
        <w:rPr>
          <w:sz w:val="28"/>
          <w:szCs w:val="28"/>
        </w:rPr>
        <w:t>иноград</w:t>
      </w:r>
      <w:r w:rsidR="0075793E" w:rsidRPr="001654E3">
        <w:rPr>
          <w:sz w:val="28"/>
          <w:szCs w:val="28"/>
        </w:rPr>
        <w:t>, о</w:t>
      </w:r>
      <w:r w:rsidRPr="001654E3">
        <w:rPr>
          <w:sz w:val="28"/>
          <w:szCs w:val="28"/>
        </w:rPr>
        <w:t>чки</w:t>
      </w:r>
      <w:r w:rsidR="0075793E" w:rsidRPr="001654E3">
        <w:rPr>
          <w:sz w:val="28"/>
          <w:szCs w:val="28"/>
        </w:rPr>
        <w:t>, в</w:t>
      </w:r>
      <w:r w:rsidRPr="001654E3">
        <w:rPr>
          <w:sz w:val="28"/>
          <w:szCs w:val="28"/>
        </w:rPr>
        <w:t>олк</w:t>
      </w:r>
      <w:r w:rsidR="0075793E" w:rsidRPr="001654E3">
        <w:rPr>
          <w:sz w:val="28"/>
          <w:szCs w:val="28"/>
        </w:rPr>
        <w:t>, м</w:t>
      </w:r>
      <w:r w:rsidRPr="001654E3">
        <w:rPr>
          <w:sz w:val="28"/>
          <w:szCs w:val="28"/>
        </w:rPr>
        <w:t>отоцикл</w:t>
      </w:r>
      <w:r w:rsidR="0075793E" w:rsidRPr="001654E3">
        <w:rPr>
          <w:sz w:val="28"/>
          <w:szCs w:val="28"/>
        </w:rPr>
        <w:t>, к</w:t>
      </w:r>
      <w:r w:rsidRPr="001654E3">
        <w:rPr>
          <w:sz w:val="28"/>
          <w:szCs w:val="28"/>
        </w:rPr>
        <w:t>рыша</w:t>
      </w:r>
      <w:r w:rsidR="0075793E" w:rsidRPr="001654E3">
        <w:rPr>
          <w:sz w:val="28"/>
          <w:szCs w:val="28"/>
        </w:rPr>
        <w:t>, б</w:t>
      </w:r>
      <w:r w:rsidRPr="001654E3">
        <w:rPr>
          <w:sz w:val="28"/>
          <w:szCs w:val="28"/>
        </w:rPr>
        <w:t>умага</w:t>
      </w:r>
      <w:r w:rsidR="0075793E" w:rsidRPr="001654E3">
        <w:rPr>
          <w:sz w:val="28"/>
          <w:szCs w:val="28"/>
        </w:rPr>
        <w:t>, м</w:t>
      </w:r>
      <w:r w:rsidRPr="001654E3">
        <w:rPr>
          <w:sz w:val="28"/>
          <w:szCs w:val="28"/>
        </w:rPr>
        <w:t>ыло</w:t>
      </w:r>
      <w:r w:rsidR="0075793E" w:rsidRPr="001654E3">
        <w:rPr>
          <w:sz w:val="28"/>
          <w:szCs w:val="28"/>
        </w:rPr>
        <w:t>, л</w:t>
      </w:r>
      <w:r w:rsidRPr="001654E3">
        <w:rPr>
          <w:sz w:val="28"/>
          <w:szCs w:val="28"/>
        </w:rPr>
        <w:t>ыжи</w:t>
      </w:r>
      <w:r w:rsidR="0075793E" w:rsidRPr="001654E3">
        <w:rPr>
          <w:sz w:val="28"/>
          <w:szCs w:val="28"/>
        </w:rPr>
        <w:t>, к</w:t>
      </w:r>
      <w:r w:rsidRPr="001654E3">
        <w:rPr>
          <w:sz w:val="28"/>
          <w:szCs w:val="28"/>
        </w:rPr>
        <w:t>осмонавт</w:t>
      </w:r>
      <w:r w:rsidR="0075793E" w:rsidRPr="001654E3">
        <w:rPr>
          <w:sz w:val="28"/>
          <w:szCs w:val="28"/>
        </w:rPr>
        <w:t>, г</w:t>
      </w:r>
      <w:r w:rsidRPr="001654E3">
        <w:rPr>
          <w:sz w:val="28"/>
          <w:szCs w:val="28"/>
        </w:rPr>
        <w:t>итара</w:t>
      </w:r>
      <w:r w:rsidR="00A01FEC" w:rsidRPr="001654E3">
        <w:rPr>
          <w:sz w:val="28"/>
          <w:szCs w:val="28"/>
        </w:rPr>
        <w:t>, к</w:t>
      </w:r>
      <w:r w:rsidRPr="001654E3">
        <w:rPr>
          <w:sz w:val="28"/>
          <w:szCs w:val="28"/>
        </w:rPr>
        <w:t>олесо</w:t>
      </w:r>
      <w:r w:rsidR="0075793E" w:rsidRPr="001654E3">
        <w:rPr>
          <w:sz w:val="28"/>
          <w:szCs w:val="28"/>
        </w:rPr>
        <w:t>, п</w:t>
      </w:r>
      <w:r w:rsidRPr="001654E3">
        <w:rPr>
          <w:sz w:val="28"/>
          <w:szCs w:val="28"/>
        </w:rPr>
        <w:t>устыня.</w:t>
      </w:r>
    </w:p>
    <w:p w:rsidR="0075793E" w:rsidRPr="001654E3" w:rsidRDefault="0075793E" w:rsidP="001654E3">
      <w:pPr>
        <w:spacing w:line="360" w:lineRule="auto"/>
        <w:ind w:firstLine="720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Запишите по памяти слова. Сколько получилось запомнить?</w:t>
      </w:r>
    </w:p>
    <w:p w:rsidR="00961A86" w:rsidRPr="001654E3" w:rsidRDefault="00961A86" w:rsidP="001654E3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654E3">
        <w:rPr>
          <w:b/>
          <w:sz w:val="28"/>
          <w:szCs w:val="28"/>
        </w:rPr>
        <w:t>СЛАЙД № 7</w:t>
      </w:r>
    </w:p>
    <w:p w:rsidR="008C2857" w:rsidRPr="001654E3" w:rsidRDefault="00961A86" w:rsidP="001654E3">
      <w:pPr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 </w:t>
      </w:r>
      <w:r w:rsidRPr="001654E3">
        <w:rPr>
          <w:sz w:val="28"/>
          <w:szCs w:val="28"/>
        </w:rPr>
        <w:tab/>
      </w:r>
      <w:r w:rsidR="008C2857" w:rsidRPr="001654E3">
        <w:rPr>
          <w:sz w:val="28"/>
          <w:szCs w:val="28"/>
        </w:rPr>
        <w:t>Вы, наверное</w:t>
      </w:r>
      <w:r w:rsidRPr="001654E3">
        <w:rPr>
          <w:sz w:val="28"/>
          <w:szCs w:val="28"/>
        </w:rPr>
        <w:t>,</w:t>
      </w:r>
      <w:r w:rsidR="008C2857" w:rsidRPr="001654E3">
        <w:rPr>
          <w:sz w:val="28"/>
          <w:szCs w:val="28"/>
        </w:rPr>
        <w:t xml:space="preserve"> обратили внимание на мои действия – взяла листы в руки, сосредоточилась, дала установку на запоминание, т.е. вывела вас из зоны комфорта, создав небольшое напряжение.  </w:t>
      </w:r>
    </w:p>
    <w:p w:rsidR="008C2857" w:rsidRPr="001654E3" w:rsidRDefault="008C2857" w:rsidP="001654E3">
      <w:pPr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 </w:t>
      </w:r>
      <w:r w:rsidR="001E3E73" w:rsidRPr="001654E3">
        <w:rPr>
          <w:sz w:val="28"/>
          <w:szCs w:val="28"/>
        </w:rPr>
        <w:tab/>
      </w:r>
      <w:r w:rsidRPr="001654E3">
        <w:rPr>
          <w:sz w:val="28"/>
          <w:szCs w:val="28"/>
        </w:rPr>
        <w:t>Если результат вас не удовлетворил, не огорчайтесь – пусть он станет точкой отсчета ваших дальнейших успехов. А сейчас попробуем превратить процесс в эффективную и понятную игру. Ничего не запоминайте, а постарайтесь представить</w:t>
      </w:r>
      <w:r w:rsidR="00FE2104" w:rsidRPr="001654E3">
        <w:rPr>
          <w:sz w:val="28"/>
          <w:szCs w:val="28"/>
        </w:rPr>
        <w:t>,</w:t>
      </w:r>
      <w:r w:rsidR="00961A86" w:rsidRPr="001654E3">
        <w:rPr>
          <w:sz w:val="28"/>
          <w:szCs w:val="28"/>
        </w:rPr>
        <w:t xml:space="preserve"> </w:t>
      </w:r>
      <w:r w:rsidRPr="001654E3">
        <w:rPr>
          <w:sz w:val="28"/>
          <w:szCs w:val="28"/>
        </w:rPr>
        <w:t>как мультфильм то, что я сейчас расскажу.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Мысленно перенеситесь домой, и зайдите к себе в комнату.  Вы решили примерить новое платье.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Но ваше платье пытается одеть слон, вы удивлены, а ему все равно.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После вашего крика слон прыгает на велосипед и быстро крутит педали.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Велосипед мчит так быстро, что у него вырастает крыло. Почему</w:t>
      </w:r>
      <w:r w:rsidR="00FE2104" w:rsidRPr="001654E3">
        <w:rPr>
          <w:sz w:val="28"/>
          <w:szCs w:val="28"/>
        </w:rPr>
        <w:t>-</w:t>
      </w:r>
      <w:r w:rsidRPr="001654E3">
        <w:rPr>
          <w:sz w:val="28"/>
          <w:szCs w:val="28"/>
        </w:rPr>
        <w:t>то одно.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Крыло так усердно махало, что проголодалось и решило подкрепиться вареньем.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Варенье было малиновое и, но крыло его не удержало и опрокинуло на чемодан.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А чемодан приготовила утка, она собралась в теплые края.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На утке отлично сидели новенькие джинсы, синего цвета.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 Бедный маленький котенок начинает ей завидовать. Ему тоже хочется таки</w:t>
      </w:r>
      <w:r w:rsidR="00FE2104" w:rsidRPr="001654E3">
        <w:rPr>
          <w:sz w:val="28"/>
          <w:szCs w:val="28"/>
        </w:rPr>
        <w:t>е</w:t>
      </w:r>
      <w:r w:rsidRPr="001654E3">
        <w:rPr>
          <w:sz w:val="28"/>
          <w:szCs w:val="28"/>
        </w:rPr>
        <w:t>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От обиды он начинает есть сочный синий виноград и ему становится легче.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Две виноградинки выскакивают и представляю себя радужными очками.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Вот эти радужные очки и одевает волк.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Волк садится на мотоцикл и начинается сильный дождь.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  Но мотоцикл оснащен по последнему слову техники – у него выдвигается крыша.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Крыша</w:t>
      </w:r>
      <w:r w:rsidR="00FE2104" w:rsidRPr="001654E3">
        <w:rPr>
          <w:sz w:val="28"/>
          <w:szCs w:val="28"/>
        </w:rPr>
        <w:t>-</w:t>
      </w:r>
      <w:r w:rsidRPr="001654E3">
        <w:rPr>
          <w:sz w:val="28"/>
          <w:szCs w:val="28"/>
        </w:rPr>
        <w:t>то есть, но почету из бумаги, ведь быстро промокнет.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Бумага намокла</w:t>
      </w:r>
      <w:r w:rsidR="00FE2104" w:rsidRPr="001654E3">
        <w:rPr>
          <w:sz w:val="28"/>
          <w:szCs w:val="28"/>
        </w:rPr>
        <w:t>,</w:t>
      </w:r>
      <w:r w:rsidRPr="001654E3">
        <w:rPr>
          <w:sz w:val="28"/>
          <w:szCs w:val="28"/>
        </w:rPr>
        <w:t xml:space="preserve"> разбухла и превратилась в мыло.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Мыло было кстати, ведь им намазали лыжи для быстрого скольжения.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Лыжи одел космонавт, чтобы быстрее добраться до ракеты.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Космонавт взял с собой в полет любимую гитару.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А гитара в невесомости стала круглой как колесо.</w:t>
      </w:r>
    </w:p>
    <w:p w:rsidR="008C2857" w:rsidRPr="001654E3" w:rsidRDefault="008C2857" w:rsidP="001654E3">
      <w:pPr>
        <w:pStyle w:val="a5"/>
        <w:widowControl/>
        <w:numPr>
          <w:ilvl w:val="0"/>
          <w:numId w:val="17"/>
        </w:numPr>
        <w:autoSpaceDE/>
        <w:autoSpaceDN/>
        <w:spacing w:before="0" w:line="360" w:lineRule="auto"/>
        <w:ind w:left="0" w:firstLine="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Зачем такое колесо надо</w:t>
      </w:r>
      <w:r w:rsidR="00FE2104" w:rsidRPr="001654E3">
        <w:rPr>
          <w:sz w:val="28"/>
          <w:szCs w:val="28"/>
        </w:rPr>
        <w:t>,</w:t>
      </w:r>
      <w:r w:rsidRPr="001654E3">
        <w:rPr>
          <w:sz w:val="28"/>
          <w:szCs w:val="28"/>
        </w:rPr>
        <w:t xml:space="preserve"> и оно было выброшено в пустыне.</w:t>
      </w:r>
    </w:p>
    <w:p w:rsidR="00FE2104" w:rsidRPr="001654E3" w:rsidRDefault="001E3E73" w:rsidP="001654E3">
      <w:pPr>
        <w:widowControl/>
        <w:autoSpaceDE/>
        <w:autoSpaceDN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Снова запишите слова. </w:t>
      </w:r>
    </w:p>
    <w:p w:rsidR="00FE2104" w:rsidRPr="001654E3" w:rsidRDefault="00FE2104" w:rsidP="001654E3">
      <w:pPr>
        <w:widowControl/>
        <w:autoSpaceDE/>
        <w:autoSpaceDN/>
        <w:spacing w:line="360" w:lineRule="auto"/>
        <w:ind w:firstLine="720"/>
        <w:contextualSpacing/>
        <w:jc w:val="both"/>
        <w:rPr>
          <w:b/>
          <w:sz w:val="28"/>
          <w:szCs w:val="28"/>
        </w:rPr>
      </w:pPr>
      <w:r w:rsidRPr="001654E3">
        <w:rPr>
          <w:b/>
          <w:sz w:val="28"/>
          <w:szCs w:val="28"/>
        </w:rPr>
        <w:t>СЛАЙД № 7</w:t>
      </w:r>
    </w:p>
    <w:p w:rsidR="008C2857" w:rsidRPr="001654E3" w:rsidRDefault="008C2857" w:rsidP="001654E3">
      <w:pPr>
        <w:widowControl/>
        <w:autoSpaceDE/>
        <w:autoSpaceDN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Если вы воспроизвели лишь половину слов, то поздравл</w:t>
      </w:r>
      <w:r w:rsidR="00FE2104" w:rsidRPr="001654E3">
        <w:rPr>
          <w:sz w:val="28"/>
          <w:szCs w:val="28"/>
        </w:rPr>
        <w:t>яю вас с хорошим результатом. Н</w:t>
      </w:r>
      <w:r w:rsidRPr="001654E3">
        <w:rPr>
          <w:sz w:val="28"/>
          <w:szCs w:val="28"/>
        </w:rPr>
        <w:t>орма запоминания, принятая в пс</w:t>
      </w:r>
      <w:r w:rsidR="00FE2104" w:rsidRPr="001654E3">
        <w:rPr>
          <w:sz w:val="28"/>
          <w:szCs w:val="28"/>
        </w:rPr>
        <w:t>ихологии 7+2. И сделали вы это с</w:t>
      </w:r>
      <w:r w:rsidRPr="001654E3">
        <w:rPr>
          <w:sz w:val="28"/>
          <w:szCs w:val="28"/>
        </w:rPr>
        <w:t xml:space="preserve"> помощью вашего воображения  и моей фантазии.</w:t>
      </w:r>
    </w:p>
    <w:p w:rsidR="00FE2104" w:rsidRPr="001654E3" w:rsidRDefault="00FE2104" w:rsidP="001654E3">
      <w:pPr>
        <w:widowControl/>
        <w:autoSpaceDE/>
        <w:autoSpaceDN/>
        <w:spacing w:line="360" w:lineRule="auto"/>
        <w:ind w:firstLine="720"/>
        <w:contextualSpacing/>
        <w:jc w:val="both"/>
        <w:rPr>
          <w:b/>
          <w:sz w:val="28"/>
          <w:szCs w:val="28"/>
        </w:rPr>
      </w:pPr>
      <w:r w:rsidRPr="001654E3">
        <w:rPr>
          <w:b/>
          <w:sz w:val="28"/>
          <w:szCs w:val="28"/>
        </w:rPr>
        <w:t>СЛАЙД № 8</w:t>
      </w:r>
    </w:p>
    <w:p w:rsidR="001E3E73" w:rsidRPr="001654E3" w:rsidRDefault="001E3E73" w:rsidP="001654E3">
      <w:pPr>
        <w:spacing w:line="360" w:lineRule="auto"/>
        <w:jc w:val="both"/>
        <w:rPr>
          <w:spacing w:val="-2"/>
          <w:sz w:val="28"/>
          <w:szCs w:val="28"/>
        </w:rPr>
      </w:pPr>
      <w:r w:rsidRPr="001654E3">
        <w:rPr>
          <w:spacing w:val="-2"/>
          <w:sz w:val="28"/>
          <w:szCs w:val="28"/>
        </w:rPr>
        <w:t>Вывод.</w:t>
      </w:r>
    </w:p>
    <w:p w:rsidR="001E3E73" w:rsidRPr="001654E3" w:rsidRDefault="001E3E73" w:rsidP="001654E3">
      <w:pPr>
        <w:pStyle w:val="a5"/>
        <w:spacing w:before="0" w:line="360" w:lineRule="auto"/>
        <w:ind w:left="0" w:firstLine="0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Воображение + фантазия = воссоздание информации.</w:t>
      </w:r>
    </w:p>
    <w:p w:rsidR="001E3E73" w:rsidRPr="001654E3" w:rsidRDefault="001E3E73" w:rsidP="001654E3">
      <w:pPr>
        <w:pStyle w:val="a5"/>
        <w:spacing w:before="0" w:line="360" w:lineRule="auto"/>
        <w:ind w:left="0" w:firstLine="0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Изучая что – либо настраивай себя на представление информации</w:t>
      </w:r>
      <w:r w:rsidR="00FE2104" w:rsidRPr="001654E3">
        <w:rPr>
          <w:sz w:val="28"/>
          <w:szCs w:val="28"/>
        </w:rPr>
        <w:t>, а не на ее запоминание.</w:t>
      </w:r>
    </w:p>
    <w:p w:rsidR="001E3E73" w:rsidRPr="001654E3" w:rsidRDefault="001E3E73" w:rsidP="001654E3">
      <w:pPr>
        <w:spacing w:line="360" w:lineRule="auto"/>
        <w:ind w:firstLine="720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Но проявляется естественный вопрос: неужели отныне любую информацию придется вот так необычно представлять?  Отвечу: желаю вам делать это регулярно и с удовольствием. Ведь наша память имеет одно – единственное проявление – наши представления. Ежедневные тренировки, со словами сделают ярче воображение и в дальнейшем значительно облегчит восприятие любой информации.</w:t>
      </w:r>
    </w:p>
    <w:p w:rsidR="00FE2104" w:rsidRPr="001654E3" w:rsidRDefault="00FE2104" w:rsidP="001654E3">
      <w:pPr>
        <w:pStyle w:val="a5"/>
        <w:numPr>
          <w:ilvl w:val="0"/>
          <w:numId w:val="9"/>
        </w:numPr>
        <w:tabs>
          <w:tab w:val="left" w:pos="0"/>
        </w:tabs>
        <w:spacing w:before="187" w:line="360" w:lineRule="auto"/>
        <w:ind w:left="0" w:firstLine="0"/>
        <w:jc w:val="both"/>
        <w:rPr>
          <w:b/>
          <w:sz w:val="28"/>
        </w:rPr>
      </w:pPr>
      <w:r w:rsidRPr="001654E3">
        <w:rPr>
          <w:b/>
          <w:spacing w:val="-2"/>
          <w:sz w:val="28"/>
          <w:u w:val="single"/>
        </w:rPr>
        <w:t xml:space="preserve"> </w:t>
      </w:r>
      <w:r w:rsidR="001654E3" w:rsidRPr="001654E3">
        <w:rPr>
          <w:b/>
          <w:spacing w:val="-2"/>
          <w:sz w:val="28"/>
          <w:u w:val="single"/>
        </w:rPr>
        <w:t xml:space="preserve">Теоретико-практический </w:t>
      </w:r>
      <w:r w:rsidR="0098540F" w:rsidRPr="001654E3">
        <w:rPr>
          <w:b/>
          <w:spacing w:val="2"/>
          <w:sz w:val="28"/>
          <w:u w:val="single"/>
        </w:rPr>
        <w:t xml:space="preserve"> </w:t>
      </w:r>
      <w:r w:rsidR="0098540F" w:rsidRPr="001654E3">
        <w:rPr>
          <w:b/>
          <w:spacing w:val="-2"/>
          <w:sz w:val="28"/>
          <w:u w:val="single"/>
        </w:rPr>
        <w:t>этап</w:t>
      </w:r>
    </w:p>
    <w:p w:rsidR="00FE2104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654E3">
        <w:rPr>
          <w:sz w:val="28"/>
          <w:szCs w:val="28"/>
        </w:rPr>
        <w:t xml:space="preserve">      В программе развития памяти мы взяли систему эйдетики и основные мнемонические техники.</w:t>
      </w:r>
      <w:r w:rsidR="001654E3">
        <w:rPr>
          <w:sz w:val="28"/>
          <w:szCs w:val="28"/>
        </w:rPr>
        <w:t xml:space="preserve"> </w:t>
      </w:r>
      <w:r w:rsidR="001654E3" w:rsidRPr="001654E3">
        <w:rPr>
          <w:sz w:val="28"/>
          <w:szCs w:val="28"/>
          <w:shd w:val="clear" w:color="auto" w:fill="FFFFFF"/>
        </w:rPr>
        <w:t>Мнемоника — это приемы запоминания сложной информации путем смены ее вида.</w:t>
      </w:r>
    </w:p>
    <w:p w:rsidR="001654E3" w:rsidRPr="001654E3" w:rsidRDefault="00715726" w:rsidP="00715726">
      <w:pPr>
        <w:tabs>
          <w:tab w:val="left" w:pos="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ab/>
      </w:r>
      <w:r w:rsidR="001654E3">
        <w:rPr>
          <w:b/>
          <w:sz w:val="28"/>
          <w:szCs w:val="28"/>
          <w:shd w:val="clear" w:color="auto" w:fill="FFFFFF"/>
        </w:rPr>
        <w:t>СЛАЙД № 9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 </w:t>
      </w:r>
      <w:r w:rsidR="001654E3">
        <w:rPr>
          <w:sz w:val="28"/>
          <w:szCs w:val="28"/>
        </w:rPr>
        <w:tab/>
      </w:r>
      <w:r w:rsidRPr="001654E3">
        <w:rPr>
          <w:b/>
          <w:sz w:val="28"/>
          <w:szCs w:val="28"/>
        </w:rPr>
        <w:t>Цепной метод</w:t>
      </w:r>
      <w:r w:rsidRPr="001654E3">
        <w:rPr>
          <w:sz w:val="28"/>
          <w:szCs w:val="28"/>
        </w:rPr>
        <w:t xml:space="preserve"> строится на основных ассоциативных связях. Ассоциации играют важную роль в любом процессе обучения. Одна вещь влечет за собой другую, так что ассоциации помогают различным образам упорядочивать все элементы поступающей информации.  Сознательно придумывая какие – то ассоциации и отыскивая в заранее предусмотренных случаях, тем самым мы усиливаем контроль над записью информации в памяти, отчего шансы на восприятие возрастают.  Прочному сохранению материала в памяти помогает упорядоченная сеть ассоциаций.  Поиск ассоциаций быстро превращается в увлекательную игру.</w:t>
      </w:r>
    </w:p>
    <w:p w:rsidR="00AB7733" w:rsidRDefault="00AB7733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E2104" w:rsidRPr="00693CCD">
        <w:rPr>
          <w:b/>
          <w:i/>
          <w:sz w:val="28"/>
          <w:szCs w:val="28"/>
        </w:rPr>
        <w:t>Составление цепочки ассоциаций.</w:t>
      </w:r>
      <w:r w:rsidR="00FE2104" w:rsidRPr="001654E3">
        <w:rPr>
          <w:b/>
          <w:sz w:val="28"/>
          <w:szCs w:val="28"/>
        </w:rPr>
        <w:t xml:space="preserve"> </w:t>
      </w:r>
      <w:r w:rsidRPr="00AB7733">
        <w:rPr>
          <w:sz w:val="28"/>
          <w:szCs w:val="28"/>
        </w:rPr>
        <w:t>Запоминание написания слова «береза»</w:t>
      </w:r>
      <w:r>
        <w:rPr>
          <w:sz w:val="28"/>
          <w:szCs w:val="28"/>
        </w:rPr>
        <w:t>. Береза по цвету – б</w:t>
      </w:r>
      <w:r w:rsidRPr="00AB7733">
        <w:rPr>
          <w:b/>
          <w:sz w:val="28"/>
          <w:szCs w:val="28"/>
          <w:u w:val="single"/>
        </w:rPr>
        <w:t>е</w:t>
      </w:r>
      <w:r>
        <w:rPr>
          <w:sz w:val="28"/>
          <w:szCs w:val="28"/>
        </w:rPr>
        <w:t>лая. Береза кудрявая – нужен гребень, чтобы расчесать; гребень по форме похож на букву «е». Б</w:t>
      </w:r>
      <w:r>
        <w:rPr>
          <w:b/>
          <w:sz w:val="28"/>
          <w:szCs w:val="28"/>
          <w:u w:val="single"/>
        </w:rPr>
        <w:t>е</w:t>
      </w:r>
      <w:r>
        <w:rPr>
          <w:sz w:val="28"/>
          <w:szCs w:val="28"/>
        </w:rPr>
        <w:t>реза – б</w:t>
      </w:r>
      <w:r>
        <w:rPr>
          <w:b/>
          <w:sz w:val="28"/>
          <w:szCs w:val="28"/>
          <w:u w:val="single"/>
        </w:rPr>
        <w:t>е</w:t>
      </w:r>
      <w:r>
        <w:rPr>
          <w:sz w:val="28"/>
          <w:szCs w:val="28"/>
        </w:rPr>
        <w:t>лая – гр</w:t>
      </w:r>
      <w:r>
        <w:rPr>
          <w:b/>
          <w:sz w:val="28"/>
          <w:szCs w:val="28"/>
          <w:u w:val="single"/>
        </w:rPr>
        <w:t>е</w:t>
      </w:r>
      <w:r>
        <w:rPr>
          <w:sz w:val="28"/>
          <w:szCs w:val="28"/>
        </w:rPr>
        <w:t>бень.</w:t>
      </w:r>
    </w:p>
    <w:p w:rsidR="00693CCD" w:rsidRPr="00693CCD" w:rsidRDefault="00693CCD" w:rsidP="001654E3">
      <w:pPr>
        <w:tabs>
          <w:tab w:val="left" w:pos="0"/>
        </w:tabs>
        <w:spacing w:line="360" w:lineRule="auto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ab/>
        <w:t>К</w:t>
      </w:r>
      <w:r>
        <w:rPr>
          <w:b/>
          <w:sz w:val="28"/>
          <w:szCs w:val="28"/>
          <w:u w:val="single"/>
        </w:rPr>
        <w:t>о</w:t>
      </w:r>
      <w:r w:rsidRPr="00693CCD">
        <w:rPr>
          <w:sz w:val="28"/>
          <w:szCs w:val="28"/>
        </w:rPr>
        <w:t xml:space="preserve">нцерт </w:t>
      </w:r>
      <w:r>
        <w:rPr>
          <w:sz w:val="28"/>
          <w:szCs w:val="28"/>
        </w:rPr>
        <w:t>–</w:t>
      </w:r>
      <w:r w:rsidRPr="00693CC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b/>
          <w:sz w:val="28"/>
          <w:szCs w:val="28"/>
          <w:u w:val="single"/>
        </w:rPr>
        <w:t>о</w:t>
      </w:r>
      <w:r>
        <w:rPr>
          <w:sz w:val="28"/>
          <w:szCs w:val="28"/>
        </w:rPr>
        <w:t>та – д</w:t>
      </w:r>
      <w:r>
        <w:rPr>
          <w:b/>
          <w:sz w:val="28"/>
          <w:szCs w:val="28"/>
          <w:u w:val="single"/>
        </w:rPr>
        <w:t>о</w:t>
      </w:r>
      <w:r>
        <w:rPr>
          <w:sz w:val="28"/>
          <w:szCs w:val="28"/>
        </w:rPr>
        <w:t xml:space="preserve"> – х</w:t>
      </w:r>
      <w:r>
        <w:rPr>
          <w:b/>
          <w:sz w:val="28"/>
          <w:szCs w:val="28"/>
          <w:u w:val="single"/>
        </w:rPr>
        <w:t>о</w:t>
      </w:r>
      <w:r>
        <w:rPr>
          <w:sz w:val="28"/>
          <w:szCs w:val="28"/>
        </w:rPr>
        <w:t>р.</w:t>
      </w:r>
    </w:p>
    <w:p w:rsidR="00FE2104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b/>
          <w:sz w:val="28"/>
          <w:szCs w:val="28"/>
        </w:rPr>
        <w:t xml:space="preserve"> </w:t>
      </w:r>
      <w:r w:rsidR="00693CCD">
        <w:rPr>
          <w:b/>
          <w:sz w:val="28"/>
          <w:szCs w:val="28"/>
        </w:rPr>
        <w:tab/>
      </w:r>
      <w:r w:rsidRPr="001654E3">
        <w:rPr>
          <w:sz w:val="28"/>
          <w:szCs w:val="28"/>
        </w:rPr>
        <w:t xml:space="preserve">Приемы работы с цепочкой ассоциаций на уроках русского языка очень разнообразны: выбрать несколько слов и составить предложение; определить род, число существительных, изменить любое слово по падежам и т.д. Этот вид работы можно связать с любой темой по русскому языку.   </w:t>
      </w:r>
    </w:p>
    <w:p w:rsidR="00715726" w:rsidRDefault="00715726" w:rsidP="001654E3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СЛАЙД № 10</w:t>
      </w:r>
    </w:p>
    <w:p w:rsidR="00FE2104" w:rsidRPr="001654E3" w:rsidRDefault="00715726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Метод мест </w:t>
      </w:r>
      <w:r w:rsidR="00FE2104" w:rsidRPr="001654E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E2104" w:rsidRPr="001654E3">
        <w:rPr>
          <w:b/>
          <w:sz w:val="28"/>
          <w:szCs w:val="28"/>
        </w:rPr>
        <w:t>«метод локуса»</w:t>
      </w:r>
      <w:r>
        <w:rPr>
          <w:b/>
          <w:sz w:val="28"/>
          <w:szCs w:val="28"/>
        </w:rPr>
        <w:t xml:space="preserve"> - метод Цицерона -  </w:t>
      </w:r>
      <w:r w:rsidR="00FE2104" w:rsidRPr="001654E3">
        <w:rPr>
          <w:sz w:val="28"/>
          <w:szCs w:val="28"/>
        </w:rPr>
        <w:t>основан на зрительных ассоциациях: нужно ясно представить себе предмет, который предлагается запомнить, и объединить его образ  с образом определенного места, который легко извлекается из памяти. Этот метод требует отказа от поиска логической ассоциации – ведь сама система запоминания основана на ассоциациях, диктуемых последовательностью предметов и мест.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    Размещайте любую необходимую информацию по стенам своего дома, на знакомой местности. Очень важно настроится на это: вы не должны быть в состоянии ожидания</w:t>
      </w:r>
      <w:r w:rsidR="00715726">
        <w:rPr>
          <w:sz w:val="28"/>
          <w:szCs w:val="28"/>
        </w:rPr>
        <w:t>,</w:t>
      </w:r>
      <w:r w:rsidRPr="001654E3">
        <w:rPr>
          <w:sz w:val="28"/>
          <w:szCs w:val="28"/>
        </w:rPr>
        <w:t xml:space="preserve"> </w:t>
      </w:r>
      <w:r w:rsidR="00715726">
        <w:rPr>
          <w:sz w:val="28"/>
          <w:szCs w:val="28"/>
        </w:rPr>
        <w:t>р</w:t>
      </w:r>
      <w:r w:rsidRPr="001654E3">
        <w:rPr>
          <w:sz w:val="28"/>
          <w:szCs w:val="28"/>
        </w:rPr>
        <w:t>езультата ведь это может привести к напряжению, как ни странно, приводит к совершенно противоположному результату. Следовательно, расслабьтесь и еще раз поиграем в запоминания по методу Цицерона.</w:t>
      </w:r>
    </w:p>
    <w:p w:rsidR="00FE2104" w:rsidRPr="00715726" w:rsidRDefault="00715726" w:rsidP="001654E3">
      <w:pPr>
        <w:tabs>
          <w:tab w:val="left" w:pos="0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="00FE2104" w:rsidRPr="00715726">
        <w:rPr>
          <w:b/>
          <w:i/>
          <w:sz w:val="28"/>
          <w:szCs w:val="28"/>
        </w:rPr>
        <w:t>Размест</w:t>
      </w:r>
      <w:r w:rsidR="00610909">
        <w:rPr>
          <w:b/>
          <w:i/>
          <w:sz w:val="28"/>
          <w:szCs w:val="28"/>
        </w:rPr>
        <w:t>ите необычно и ярко образы слов.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b/>
          <w:sz w:val="28"/>
          <w:szCs w:val="28"/>
        </w:rPr>
        <w:t>Поросенок-</w:t>
      </w:r>
      <w:r w:rsidRPr="001654E3">
        <w:rPr>
          <w:sz w:val="28"/>
          <w:szCs w:val="28"/>
        </w:rPr>
        <w:t xml:space="preserve"> представьте, как он лежит на пороге</w:t>
      </w:r>
      <w:r w:rsidR="00610909">
        <w:rPr>
          <w:sz w:val="28"/>
          <w:szCs w:val="28"/>
        </w:rPr>
        <w:t xml:space="preserve"> и не дает зайти вам в квартиру.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b/>
          <w:sz w:val="28"/>
          <w:szCs w:val="28"/>
        </w:rPr>
        <w:t xml:space="preserve">Фуражка </w:t>
      </w:r>
      <w:r w:rsidRPr="001654E3">
        <w:rPr>
          <w:sz w:val="28"/>
          <w:szCs w:val="28"/>
        </w:rPr>
        <w:t>–висит на ручке вашей двери, вы хотите ее снять не получается – приклеена.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b/>
          <w:sz w:val="28"/>
          <w:szCs w:val="28"/>
        </w:rPr>
        <w:t xml:space="preserve">Книжка </w:t>
      </w:r>
      <w:r w:rsidRPr="001654E3">
        <w:rPr>
          <w:sz w:val="28"/>
          <w:szCs w:val="28"/>
        </w:rPr>
        <w:t>– огромная и яркая висит на вешалке;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b/>
          <w:sz w:val="28"/>
          <w:szCs w:val="28"/>
        </w:rPr>
        <w:t>Ключи</w:t>
      </w:r>
      <w:r w:rsidRPr="001654E3">
        <w:rPr>
          <w:sz w:val="28"/>
          <w:szCs w:val="28"/>
        </w:rPr>
        <w:t xml:space="preserve"> – пришиты к комнатным тапочкам;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b/>
          <w:sz w:val="28"/>
          <w:szCs w:val="28"/>
        </w:rPr>
        <w:t xml:space="preserve">Бумажник </w:t>
      </w:r>
      <w:r w:rsidRPr="001654E3">
        <w:rPr>
          <w:sz w:val="28"/>
          <w:szCs w:val="28"/>
        </w:rPr>
        <w:t>– подвешен к выключателю и полон денег.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b/>
          <w:sz w:val="28"/>
          <w:szCs w:val="28"/>
        </w:rPr>
        <w:t>Мяч</w:t>
      </w:r>
      <w:r w:rsidRPr="001654E3">
        <w:rPr>
          <w:sz w:val="28"/>
          <w:szCs w:val="28"/>
        </w:rPr>
        <w:t>- вкручен вместо лампочки;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b/>
          <w:sz w:val="28"/>
          <w:szCs w:val="28"/>
        </w:rPr>
        <w:t xml:space="preserve">Бабочка </w:t>
      </w:r>
      <w:r w:rsidRPr="001654E3">
        <w:rPr>
          <w:sz w:val="28"/>
          <w:szCs w:val="28"/>
        </w:rPr>
        <w:t>– огромная в двери на кухню вас не пускает. А вам так хочется есть…</w:t>
      </w:r>
    </w:p>
    <w:p w:rsidR="00610909" w:rsidRDefault="00610909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104" w:rsidRPr="001654E3">
        <w:rPr>
          <w:sz w:val="28"/>
          <w:szCs w:val="28"/>
        </w:rPr>
        <w:t>Теперь попытайтесь мысленно прогуляться по тому же маршруту и «снять»</w:t>
      </w:r>
      <w:r>
        <w:rPr>
          <w:sz w:val="28"/>
          <w:szCs w:val="28"/>
        </w:rPr>
        <w:t xml:space="preserve"> - записать </w:t>
      </w:r>
      <w:r w:rsidR="00FE2104" w:rsidRPr="001654E3">
        <w:rPr>
          <w:sz w:val="28"/>
          <w:szCs w:val="28"/>
        </w:rPr>
        <w:t xml:space="preserve">образы слов. </w:t>
      </w:r>
    </w:p>
    <w:p w:rsidR="00FE2104" w:rsidRDefault="00610909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104" w:rsidRPr="001654E3">
        <w:rPr>
          <w:sz w:val="28"/>
          <w:szCs w:val="28"/>
        </w:rPr>
        <w:t>Превратите эту игру в ежедневное развлечение, вы убедитесь, что стены вашего дома действительно помогают. Изучение сложных тем на уроках окружающего мира становятся более интересными и понятными и большой объем информации дети с удовольствием распределяют по всему классу и также легко ее считывают с дверной ручки, со стенда, с вешалки, шкафа и т.д.</w:t>
      </w:r>
    </w:p>
    <w:p w:rsidR="00610909" w:rsidRDefault="00610909" w:rsidP="00610909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СЛАЙД № 11</w:t>
      </w:r>
    </w:p>
    <w:p w:rsidR="00610909" w:rsidRPr="00610909" w:rsidRDefault="00610909" w:rsidP="00610909">
      <w:pPr>
        <w:tabs>
          <w:tab w:val="left" w:pos="0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610909">
        <w:rPr>
          <w:b/>
          <w:sz w:val="28"/>
          <w:szCs w:val="28"/>
        </w:rPr>
        <w:t>М</w:t>
      </w:r>
      <w:r w:rsidR="00FE2104" w:rsidRPr="00610909">
        <w:rPr>
          <w:b/>
          <w:sz w:val="28"/>
          <w:szCs w:val="28"/>
        </w:rPr>
        <w:t xml:space="preserve">етод </w:t>
      </w:r>
      <w:r w:rsidRPr="00610909">
        <w:rPr>
          <w:b/>
          <w:sz w:val="28"/>
          <w:szCs w:val="28"/>
        </w:rPr>
        <w:t>«П</w:t>
      </w:r>
      <w:r w:rsidR="00FE2104" w:rsidRPr="00610909">
        <w:rPr>
          <w:b/>
          <w:sz w:val="28"/>
          <w:szCs w:val="28"/>
        </w:rPr>
        <w:t>иктограмма</w:t>
      </w:r>
      <w:r w:rsidRPr="00610909">
        <w:rPr>
          <w:b/>
          <w:sz w:val="28"/>
          <w:szCs w:val="28"/>
        </w:rPr>
        <w:t xml:space="preserve">» </w:t>
      </w:r>
      <w:r w:rsidRPr="00610909">
        <w:rPr>
          <w:sz w:val="28"/>
          <w:szCs w:val="28"/>
          <w:shd w:val="clear" w:color="auto" w:fill="FFFFFF"/>
        </w:rPr>
        <w:t>помогает запоминать информацию без лишнего напряжения, без механического зазубривания</w:t>
      </w:r>
      <w:r>
        <w:rPr>
          <w:sz w:val="28"/>
          <w:szCs w:val="28"/>
          <w:shd w:val="clear" w:color="auto" w:fill="FFFFFF"/>
        </w:rPr>
        <w:t>,</w:t>
      </w:r>
      <w:r w:rsidRPr="00610909">
        <w:rPr>
          <w:sz w:val="28"/>
          <w:szCs w:val="28"/>
        </w:rPr>
        <w:t xml:space="preserve"> </w:t>
      </w:r>
      <w:r w:rsidRPr="00610909">
        <w:rPr>
          <w:sz w:val="28"/>
          <w:szCs w:val="28"/>
          <w:lang w:eastAsia="ru-RU"/>
        </w:rPr>
        <w:t>материал запоми</w:t>
      </w:r>
      <w:r>
        <w:rPr>
          <w:sz w:val="28"/>
          <w:szCs w:val="28"/>
          <w:lang w:eastAsia="ru-RU"/>
        </w:rPr>
        <w:t>нается осмысленно и сознательно. П</w:t>
      </w:r>
      <w:r w:rsidRPr="00610909">
        <w:rPr>
          <w:sz w:val="28"/>
          <w:szCs w:val="28"/>
          <w:lang w:eastAsia="ru-RU"/>
        </w:rPr>
        <w:t>ри составлении пиктограмм ребёнок размышляет над лексическим значением каждого отдельного слова, целой фразы, строки, рассуждает о прямом и переносном значении слов, анализирует их, подбирает созвучные данным слова.</w:t>
      </w:r>
      <w:r>
        <w:rPr>
          <w:sz w:val="28"/>
          <w:szCs w:val="28"/>
          <w:lang w:eastAsia="ru-RU"/>
        </w:rPr>
        <w:t xml:space="preserve"> </w:t>
      </w:r>
      <w:r w:rsidRPr="00610909">
        <w:rPr>
          <w:rStyle w:val="aa"/>
          <w:b w:val="0"/>
          <w:sz w:val="28"/>
          <w:szCs w:val="28"/>
          <w:shd w:val="clear" w:color="auto" w:fill="FFFFFF"/>
        </w:rPr>
        <w:t>Суть метода</w:t>
      </w:r>
      <w:r>
        <w:rPr>
          <w:sz w:val="28"/>
          <w:szCs w:val="28"/>
          <w:shd w:val="clear" w:color="auto" w:fill="FFFFFF"/>
        </w:rPr>
        <w:t>:</w:t>
      </w:r>
      <w:r w:rsidRPr="00610909">
        <w:rPr>
          <w:sz w:val="28"/>
          <w:szCs w:val="28"/>
          <w:shd w:val="clear" w:color="auto" w:fill="FFFFFF"/>
        </w:rPr>
        <w:t xml:space="preserve"> к словам или фразам стихотворения рисуются значки или изображения, по которым будет понятно, о чём идёт речь. Рисунок не должен всё отражать, он должен только напоминать слова и строки. </w:t>
      </w:r>
    </w:p>
    <w:p w:rsidR="00FE2104" w:rsidRPr="00610909" w:rsidRDefault="00610909" w:rsidP="00610909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СЛАЙД № 12</w:t>
      </w:r>
    </w:p>
    <w:p w:rsidR="00FE2104" w:rsidRDefault="00610909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104" w:rsidRPr="001654E3">
        <w:rPr>
          <w:sz w:val="28"/>
          <w:szCs w:val="28"/>
        </w:rPr>
        <w:t>Вы все прекрасно знакомы со стихотворе</w:t>
      </w:r>
      <w:r>
        <w:rPr>
          <w:sz w:val="28"/>
          <w:szCs w:val="28"/>
        </w:rPr>
        <w:t>нием А. Плещеева «Осень наступила». Передайте содержание этого стихотворения пиктограммами.</w:t>
      </w:r>
    </w:p>
    <w:p w:rsidR="00610909" w:rsidRPr="00610909" w:rsidRDefault="00610909" w:rsidP="001654E3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СЛАЙД № 12</w:t>
      </w:r>
    </w:p>
    <w:p w:rsidR="00FE2104" w:rsidRDefault="001464AD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104" w:rsidRPr="001654E3">
        <w:rPr>
          <w:sz w:val="28"/>
          <w:szCs w:val="28"/>
        </w:rPr>
        <w:t>Это детский рисунок</w:t>
      </w:r>
      <w:r>
        <w:rPr>
          <w:sz w:val="28"/>
          <w:szCs w:val="28"/>
        </w:rPr>
        <w:t>. Н</w:t>
      </w:r>
      <w:r w:rsidR="00FE2104" w:rsidRPr="001654E3">
        <w:rPr>
          <w:sz w:val="28"/>
          <w:szCs w:val="28"/>
        </w:rPr>
        <w:t>ацеливайте ребенка на то, что изображение должно быть простым.</w:t>
      </w:r>
    </w:p>
    <w:p w:rsidR="001464AD" w:rsidRDefault="001464AD" w:rsidP="001654E3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СЛАЙДЫ № 14,15,16</w:t>
      </w:r>
    </w:p>
    <w:p w:rsidR="00FE2104" w:rsidRDefault="001464AD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Метод «Графические ассоциации» </w:t>
      </w:r>
      <w:r w:rsidRPr="001464AD">
        <w:rPr>
          <w:sz w:val="28"/>
          <w:szCs w:val="28"/>
        </w:rPr>
        <w:t>эффективен</w:t>
      </w:r>
      <w:r>
        <w:rPr>
          <w:sz w:val="28"/>
          <w:szCs w:val="28"/>
        </w:rPr>
        <w:t xml:space="preserve"> при и</w:t>
      </w:r>
      <w:r w:rsidR="00FE2104" w:rsidRPr="001654E3">
        <w:rPr>
          <w:sz w:val="28"/>
          <w:szCs w:val="28"/>
        </w:rPr>
        <w:t>зучени</w:t>
      </w:r>
      <w:r>
        <w:rPr>
          <w:sz w:val="28"/>
          <w:szCs w:val="28"/>
        </w:rPr>
        <w:t>и</w:t>
      </w:r>
      <w:r w:rsidR="00FE2104" w:rsidRPr="001654E3">
        <w:rPr>
          <w:sz w:val="28"/>
          <w:szCs w:val="28"/>
        </w:rPr>
        <w:t xml:space="preserve"> словарны</w:t>
      </w:r>
      <w:r>
        <w:rPr>
          <w:sz w:val="28"/>
          <w:szCs w:val="28"/>
        </w:rPr>
        <w:t>х слов</w:t>
      </w:r>
      <w:r w:rsidR="00830215">
        <w:rPr>
          <w:sz w:val="28"/>
          <w:szCs w:val="28"/>
        </w:rPr>
        <w:t xml:space="preserve">. </w:t>
      </w:r>
      <w:r w:rsidR="00830215" w:rsidRPr="00830215">
        <w:rPr>
          <w:rStyle w:val="aa"/>
          <w:b w:val="0"/>
          <w:sz w:val="28"/>
          <w:szCs w:val="28"/>
          <w:shd w:val="clear" w:color="auto" w:fill="FFFFFF"/>
        </w:rPr>
        <w:t>Суть метода</w:t>
      </w:r>
      <w:r w:rsidR="00830215" w:rsidRPr="00830215">
        <w:rPr>
          <w:sz w:val="28"/>
          <w:szCs w:val="28"/>
          <w:shd w:val="clear" w:color="auto" w:fill="FFFFFF"/>
        </w:rPr>
        <w:t> — увидеть сходство формы буквы и предмета. Для запоминания словарного слова нужно сделать рисунок запоминаемой буквы</w:t>
      </w:r>
      <w:r w:rsidRPr="00830215">
        <w:rPr>
          <w:sz w:val="28"/>
          <w:szCs w:val="28"/>
        </w:rPr>
        <w:t>.</w:t>
      </w:r>
    </w:p>
    <w:p w:rsidR="00E40DBE" w:rsidRDefault="00E40DBE" w:rsidP="001654E3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СЛАЙД № 17</w:t>
      </w:r>
    </w:p>
    <w:p w:rsidR="00E40DBE" w:rsidRDefault="00E40DBE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Прием «Мини-кроссворды» </w:t>
      </w:r>
      <w:r w:rsidRPr="00E40D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помогает детям запомнить написание словарных слов. Мороз ассоциируется с холодом, у собаки есть хвост, а роза пахнет – имеет приятный аромат.</w:t>
      </w:r>
    </w:p>
    <w:p w:rsidR="00E40DBE" w:rsidRPr="00E40DBE" w:rsidRDefault="00E40DBE" w:rsidP="001654E3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Слайд № 18</w:t>
      </w:r>
    </w:p>
    <w:p w:rsidR="00FE2104" w:rsidRPr="001654E3" w:rsidRDefault="00E40DBE" w:rsidP="001654E3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Прием «Приемный родственник» или «Неправильные правила»</w:t>
      </w:r>
    </w:p>
    <w:p w:rsidR="00FE2104" w:rsidRPr="001654E3" w:rsidRDefault="00E40DBE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104" w:rsidRPr="001654E3">
        <w:rPr>
          <w:sz w:val="28"/>
          <w:szCs w:val="28"/>
        </w:rPr>
        <w:t xml:space="preserve">Воспользуемся образной памятью детей и придумаем для словарных слов свои правила – неправильные. Сделаем это с помощью ассоциаций, и тогда эмоционально – образная память ребенка активно заработает. Свяжем запоминаемое слово с другим, в котором «проблемная» буква сомнений не вызывает. И чтобы по звучанию это слово было похоже на словарное. Обыграть ассоциативную связь можно в загадке шараде, сказке, стихотворении, и у словарного слова появится «приемный родственник», который поможет выделить и прочно запомнить нужную орфограмму. Причем сюжет стихотворения или сказки должен быть необычным, забавным. 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Слово – газета. Как запомнить, что оно пишется через –а?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Подберем для него «приемного родственника» - слово газ. В этом слове а –ударный и написать о просто не возможно. А само слово совпадает с первой частью слова газета.  Осталось только связать их между собой.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Что случилось тут у нас?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Из газеты вышел газ!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Словно снег газета тает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И по ветру не летает!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Меньше марки стала эта 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Очень странная газета!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Все решим проблемы разом: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Мы ее наполним газом!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Газированной газете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Газ нужней всего на свете?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Нет, сказать я должен, ей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Буква «А» всего нужней.</w:t>
      </w:r>
    </w:p>
    <w:p w:rsidR="00FE2104" w:rsidRPr="001654E3" w:rsidRDefault="00E40DBE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еще будем нагнетать</w:t>
      </w:r>
      <w:r w:rsidR="00FE2104" w:rsidRPr="001654E3">
        <w:rPr>
          <w:sz w:val="28"/>
          <w:szCs w:val="28"/>
        </w:rPr>
        <w:t xml:space="preserve"> нужную букву в стихотворении –а встречается 27 раз.</w:t>
      </w:r>
    </w:p>
    <w:p w:rsidR="00FE2104" w:rsidRPr="001654E3" w:rsidRDefault="00E40DBE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Прием «П</w:t>
      </w:r>
      <w:r w:rsidR="00FE2104" w:rsidRPr="001654E3">
        <w:rPr>
          <w:sz w:val="28"/>
          <w:szCs w:val="28"/>
        </w:rPr>
        <w:t>риемный родственник» очень удобно использовать в сказке.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Жила – была когда-то давно бака.  Она умела лаять, вилять хвостом, сторожить дом, любила выть на круглую луну, которая немножко похожа на букву </w:t>
      </w:r>
      <w:r w:rsidR="00E40DBE">
        <w:rPr>
          <w:sz w:val="28"/>
          <w:szCs w:val="28"/>
        </w:rPr>
        <w:t>«</w:t>
      </w:r>
      <w:r w:rsidRPr="001654E3">
        <w:rPr>
          <w:sz w:val="28"/>
          <w:szCs w:val="28"/>
        </w:rPr>
        <w:t>о</w:t>
      </w:r>
      <w:r w:rsidR="00E40DBE">
        <w:rPr>
          <w:sz w:val="28"/>
          <w:szCs w:val="28"/>
        </w:rPr>
        <w:t>». И</w:t>
      </w:r>
      <w:r w:rsidRPr="001654E3">
        <w:rPr>
          <w:sz w:val="28"/>
          <w:szCs w:val="28"/>
        </w:rPr>
        <w:t xml:space="preserve"> грызть бублик, похожий на букву </w:t>
      </w:r>
      <w:r w:rsidR="00E40DBE">
        <w:rPr>
          <w:sz w:val="28"/>
          <w:szCs w:val="28"/>
        </w:rPr>
        <w:t>«</w:t>
      </w:r>
      <w:r w:rsidRPr="001654E3">
        <w:rPr>
          <w:sz w:val="28"/>
          <w:szCs w:val="28"/>
        </w:rPr>
        <w:t>о</w:t>
      </w:r>
      <w:r w:rsidR="00E40DBE">
        <w:rPr>
          <w:sz w:val="28"/>
          <w:szCs w:val="28"/>
        </w:rPr>
        <w:t>»</w:t>
      </w:r>
      <w:r w:rsidRPr="001654E3">
        <w:rPr>
          <w:sz w:val="28"/>
          <w:szCs w:val="28"/>
        </w:rPr>
        <w:t>.</w:t>
      </w:r>
      <w:r w:rsidR="00E40DBE">
        <w:rPr>
          <w:sz w:val="28"/>
          <w:szCs w:val="28"/>
        </w:rPr>
        <w:t xml:space="preserve"> </w:t>
      </w:r>
      <w:r w:rsidRPr="001654E3">
        <w:rPr>
          <w:sz w:val="28"/>
          <w:szCs w:val="28"/>
        </w:rPr>
        <w:t xml:space="preserve">А еще она любила смотреть на круглое облако, на круглое солнце, любила осень, которая начинается с буквы </w:t>
      </w:r>
      <w:r w:rsidR="00E40DBE">
        <w:rPr>
          <w:sz w:val="28"/>
          <w:szCs w:val="28"/>
        </w:rPr>
        <w:t>«</w:t>
      </w:r>
      <w:r w:rsidRPr="001654E3">
        <w:rPr>
          <w:sz w:val="28"/>
          <w:szCs w:val="28"/>
        </w:rPr>
        <w:t>о</w:t>
      </w:r>
      <w:r w:rsidR="00E40DBE">
        <w:rPr>
          <w:sz w:val="28"/>
          <w:szCs w:val="28"/>
        </w:rPr>
        <w:t>». В</w:t>
      </w:r>
      <w:r w:rsidRPr="001654E3">
        <w:rPr>
          <w:sz w:val="28"/>
          <w:szCs w:val="28"/>
        </w:rPr>
        <w:t xml:space="preserve"> общем, вы, конечно, догадались, что </w:t>
      </w:r>
      <w:r w:rsidR="00E40DBE">
        <w:rPr>
          <w:sz w:val="28"/>
          <w:szCs w:val="28"/>
        </w:rPr>
        <w:t>она полюбила и саму букву «О». А</w:t>
      </w:r>
      <w:r w:rsidRPr="001654E3">
        <w:rPr>
          <w:sz w:val="28"/>
          <w:szCs w:val="28"/>
        </w:rPr>
        <w:t xml:space="preserve"> когда полюбила, то захотела </w:t>
      </w:r>
      <w:r w:rsidR="00E40DBE">
        <w:rPr>
          <w:sz w:val="28"/>
          <w:szCs w:val="28"/>
        </w:rPr>
        <w:t xml:space="preserve">сама быть </w:t>
      </w:r>
      <w:r w:rsidRPr="001654E3">
        <w:rPr>
          <w:sz w:val="28"/>
          <w:szCs w:val="28"/>
        </w:rPr>
        <w:t>с этой буквой.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- Ну, хорошо, - сказали ей, будем писать тебя «бока».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- Нет, я так не хочу! С какого еще бока? – обиделась бака. – я не хочу так называться! Я просто хочу писаться с «О».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И стали ее писать с «О».  вот так: с «О» бака. А потом и просто: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>Собака. Так до сих пор и пишут.</w:t>
      </w:r>
    </w:p>
    <w:p w:rsidR="00FE2104" w:rsidRPr="001654E3" w:rsidRDefault="002F0BA6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2104" w:rsidRPr="001654E3">
        <w:rPr>
          <w:sz w:val="28"/>
          <w:szCs w:val="28"/>
        </w:rPr>
        <w:t xml:space="preserve">Здесь также нагнетается в текст буква </w:t>
      </w:r>
      <w:r w:rsidR="00E40DBE">
        <w:rPr>
          <w:sz w:val="28"/>
          <w:szCs w:val="28"/>
        </w:rPr>
        <w:t>«</w:t>
      </w:r>
      <w:r w:rsidR="00FE2104" w:rsidRPr="001654E3">
        <w:rPr>
          <w:sz w:val="28"/>
          <w:szCs w:val="28"/>
        </w:rPr>
        <w:t>о</w:t>
      </w:r>
      <w:r w:rsidR="00E40DBE">
        <w:rPr>
          <w:sz w:val="28"/>
          <w:szCs w:val="28"/>
        </w:rPr>
        <w:t>»</w:t>
      </w:r>
      <w:r w:rsidR="00FE2104" w:rsidRPr="001654E3">
        <w:rPr>
          <w:sz w:val="28"/>
          <w:szCs w:val="28"/>
        </w:rPr>
        <w:t>, нагнетаются зрительные образы, связанные с ее формой, но основную нагрузку несет забавный сюжет сказки.</w:t>
      </w:r>
    </w:p>
    <w:p w:rsidR="00FE2104" w:rsidRPr="001654E3" w:rsidRDefault="00FE2104" w:rsidP="001654E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4E3">
        <w:rPr>
          <w:sz w:val="28"/>
          <w:szCs w:val="28"/>
        </w:rPr>
        <w:t xml:space="preserve">     </w:t>
      </w:r>
      <w:r w:rsidR="002F0BA6">
        <w:rPr>
          <w:sz w:val="28"/>
          <w:szCs w:val="28"/>
        </w:rPr>
        <w:tab/>
      </w:r>
      <w:r w:rsidRPr="001654E3">
        <w:rPr>
          <w:sz w:val="28"/>
          <w:szCs w:val="28"/>
        </w:rPr>
        <w:t xml:space="preserve">Такие неправильные правила может придумать и сам ребенок, дайте только ему возможность интуитивно уловить алгоритм формирования ассоциативной связи. Совсем не обязательно, чтобы ребенок сочинял целые произведения. Достаточно, если в его сознании просто возникнут ассоциации и родится образ. </w:t>
      </w:r>
    </w:p>
    <w:p w:rsidR="00FE2104" w:rsidRDefault="002F0BA6" w:rsidP="001654E3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СЛАЙД № 19</w:t>
      </w:r>
    </w:p>
    <w:p w:rsidR="002F0BA6" w:rsidRPr="002F0BA6" w:rsidRDefault="002F0BA6" w:rsidP="002F0BA6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F0BA6">
        <w:rPr>
          <w:b/>
          <w:bCs/>
          <w:sz w:val="28"/>
          <w:szCs w:val="28"/>
        </w:rPr>
        <w:t xml:space="preserve">              Вывод для себя: </w:t>
      </w:r>
    </w:p>
    <w:p w:rsidR="00684741" w:rsidRPr="002F0BA6" w:rsidRDefault="00686719" w:rsidP="002F0BA6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F0BA6">
        <w:rPr>
          <w:bCs/>
          <w:sz w:val="28"/>
          <w:szCs w:val="28"/>
        </w:rPr>
        <w:t>развивайте свое ассоциативное мышление;</w:t>
      </w:r>
    </w:p>
    <w:p w:rsidR="00684741" w:rsidRPr="002F0BA6" w:rsidRDefault="002F0BA6" w:rsidP="002F0BA6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F0BA6">
        <w:rPr>
          <w:bCs/>
          <w:sz w:val="28"/>
          <w:szCs w:val="28"/>
        </w:rPr>
        <w:t>развивайте свой интеллект</w:t>
      </w:r>
      <w:r w:rsidR="00686719" w:rsidRPr="002F0BA6">
        <w:rPr>
          <w:bCs/>
          <w:sz w:val="28"/>
          <w:szCs w:val="28"/>
        </w:rPr>
        <w:t xml:space="preserve"> в любом возрасте;</w:t>
      </w:r>
    </w:p>
    <w:p w:rsidR="00684741" w:rsidRPr="002F0BA6" w:rsidRDefault="00686719" w:rsidP="002F0BA6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F0BA6">
        <w:rPr>
          <w:bCs/>
          <w:sz w:val="28"/>
          <w:szCs w:val="28"/>
        </w:rPr>
        <w:t>сделайте обучение детей интересным и радостным;</w:t>
      </w:r>
    </w:p>
    <w:p w:rsidR="002F0BA6" w:rsidRPr="002F0BA6" w:rsidRDefault="00686719" w:rsidP="00F13D59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F0BA6">
        <w:rPr>
          <w:bCs/>
          <w:sz w:val="28"/>
          <w:szCs w:val="28"/>
        </w:rPr>
        <w:t xml:space="preserve">творите, фантазируйте, учите легко! </w:t>
      </w:r>
    </w:p>
    <w:p w:rsidR="00637D5D" w:rsidRPr="001654E3" w:rsidRDefault="0098540F" w:rsidP="001654E3">
      <w:pPr>
        <w:pStyle w:val="a5"/>
        <w:numPr>
          <w:ilvl w:val="0"/>
          <w:numId w:val="3"/>
        </w:numPr>
        <w:tabs>
          <w:tab w:val="left" w:pos="0"/>
          <w:tab w:val="left" w:pos="351"/>
        </w:tabs>
        <w:spacing w:before="0" w:line="360" w:lineRule="auto"/>
        <w:ind w:left="0" w:firstLine="0"/>
        <w:jc w:val="both"/>
        <w:rPr>
          <w:b/>
          <w:sz w:val="28"/>
        </w:rPr>
      </w:pPr>
      <w:r w:rsidRPr="001654E3">
        <w:rPr>
          <w:b/>
          <w:spacing w:val="-6"/>
          <w:sz w:val="28"/>
          <w:u w:val="single"/>
        </w:rPr>
        <w:t xml:space="preserve"> </w:t>
      </w:r>
      <w:r w:rsidRPr="001654E3">
        <w:rPr>
          <w:b/>
          <w:sz w:val="28"/>
          <w:u w:val="single"/>
        </w:rPr>
        <w:t>Этап</w:t>
      </w:r>
      <w:r w:rsidRPr="001654E3">
        <w:rPr>
          <w:b/>
          <w:spacing w:val="-5"/>
          <w:sz w:val="28"/>
          <w:u w:val="single"/>
        </w:rPr>
        <w:t xml:space="preserve"> </w:t>
      </w:r>
      <w:r w:rsidRPr="001654E3">
        <w:rPr>
          <w:b/>
          <w:spacing w:val="-2"/>
          <w:sz w:val="28"/>
          <w:u w:val="single"/>
        </w:rPr>
        <w:t>рефлексии</w:t>
      </w:r>
    </w:p>
    <w:p w:rsidR="00637D5D" w:rsidRPr="001654E3" w:rsidRDefault="002F0BA6" w:rsidP="002F0BA6">
      <w:pPr>
        <w:pStyle w:val="a3"/>
        <w:tabs>
          <w:tab w:val="left" w:pos="0"/>
          <w:tab w:val="left" w:pos="709"/>
          <w:tab w:val="left" w:pos="4143"/>
          <w:tab w:val="left" w:pos="5013"/>
          <w:tab w:val="left" w:pos="8404"/>
        </w:tabs>
        <w:spacing w:before="187" w:line="360" w:lineRule="auto"/>
        <w:ind w:left="0" w:right="145"/>
        <w:jc w:val="both"/>
      </w:pPr>
      <w:r>
        <w:rPr>
          <w:b/>
          <w:spacing w:val="-2"/>
        </w:rPr>
        <w:tab/>
      </w:r>
      <w:r w:rsidR="0098540F" w:rsidRPr="001654E3">
        <w:rPr>
          <w:b/>
          <w:spacing w:val="-2"/>
        </w:rPr>
        <w:t>Цель:</w:t>
      </w:r>
      <w:r>
        <w:rPr>
          <w:b/>
          <w:spacing w:val="-2"/>
        </w:rPr>
        <w:t xml:space="preserve"> </w:t>
      </w:r>
      <w:r w:rsidR="0098540F" w:rsidRPr="001654E3">
        <w:rPr>
          <w:b/>
          <w:spacing w:val="-2"/>
        </w:rPr>
        <w:t>з</w:t>
      </w:r>
      <w:r w:rsidR="0098540F" w:rsidRPr="001654E3">
        <w:rPr>
          <w:spacing w:val="-2"/>
        </w:rPr>
        <w:t>акрепить</w:t>
      </w:r>
      <w:r>
        <w:rPr>
          <w:spacing w:val="-2"/>
        </w:rPr>
        <w:t xml:space="preserve"> </w:t>
      </w:r>
      <w:r w:rsidR="0098540F" w:rsidRPr="001654E3">
        <w:rPr>
          <w:spacing w:val="-2"/>
        </w:rPr>
        <w:t>полученный</w:t>
      </w:r>
      <w:r>
        <w:t xml:space="preserve"> </w:t>
      </w:r>
      <w:r w:rsidR="0098540F" w:rsidRPr="001654E3">
        <w:rPr>
          <w:spacing w:val="-2"/>
        </w:rPr>
        <w:t>опыт,</w:t>
      </w:r>
      <w:r w:rsidR="0098540F" w:rsidRPr="001654E3">
        <w:tab/>
        <w:t>осмыслить</w:t>
      </w:r>
      <w:r w:rsidR="0098540F" w:rsidRPr="001654E3">
        <w:rPr>
          <w:spacing w:val="80"/>
        </w:rPr>
        <w:t xml:space="preserve"> </w:t>
      </w:r>
      <w:r w:rsidR="0098540F" w:rsidRPr="001654E3">
        <w:t>практическую</w:t>
      </w:r>
      <w:r w:rsidR="0098540F" w:rsidRPr="001654E3">
        <w:tab/>
      </w:r>
      <w:r w:rsidR="0098540F" w:rsidRPr="001654E3">
        <w:rPr>
          <w:spacing w:val="-2"/>
        </w:rPr>
        <w:t xml:space="preserve">ценность </w:t>
      </w:r>
      <w:r w:rsidR="0098540F" w:rsidRPr="001654E3">
        <w:t>методических приёмов, оценить свою готовность применять их в работе.</w:t>
      </w:r>
    </w:p>
    <w:p w:rsidR="00637D5D" w:rsidRDefault="002F0BA6" w:rsidP="002F0BA6">
      <w:pPr>
        <w:spacing w:line="360" w:lineRule="auto"/>
        <w:ind w:firstLine="567"/>
        <w:jc w:val="both"/>
        <w:rPr>
          <w:sz w:val="28"/>
        </w:rPr>
      </w:pPr>
      <w:r w:rsidRPr="00102F77">
        <w:rPr>
          <w:sz w:val="28"/>
          <w:szCs w:val="28"/>
        </w:rPr>
        <w:t xml:space="preserve">Составить </w:t>
      </w:r>
      <w:r>
        <w:rPr>
          <w:sz w:val="28"/>
          <w:szCs w:val="28"/>
        </w:rPr>
        <w:t>по 2-3 «тонких» и «толстых» вопроса по теме мастер-класса, записать в таблицу, обсудить и выбрать интересные, которые можно задать всем.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4"/>
        <w:gridCol w:w="4935"/>
      </w:tblGrid>
      <w:tr w:rsidR="002F0BA6" w:rsidTr="002F0BA6">
        <w:tc>
          <w:tcPr>
            <w:tcW w:w="9859" w:type="dxa"/>
            <w:gridSpan w:val="2"/>
          </w:tcPr>
          <w:p w:rsidR="002F0BA6" w:rsidRDefault="002F0BA6" w:rsidP="002F0BA6">
            <w:pPr>
              <w:jc w:val="center"/>
              <w:rPr>
                <w:b/>
                <w:sz w:val="28"/>
                <w:szCs w:val="28"/>
              </w:rPr>
            </w:pPr>
            <w:r w:rsidRPr="00D33174">
              <w:rPr>
                <w:b/>
                <w:bCs/>
                <w:sz w:val="32"/>
                <w:szCs w:val="32"/>
              </w:rPr>
              <w:t>Развитие когнитивных процессов учащихся начальных классов эйдетическими методами и приемами</w:t>
            </w:r>
          </w:p>
        </w:tc>
      </w:tr>
      <w:tr w:rsidR="002F0BA6" w:rsidTr="002F0BA6">
        <w:tc>
          <w:tcPr>
            <w:tcW w:w="4924" w:type="dxa"/>
          </w:tcPr>
          <w:p w:rsidR="002F0BA6" w:rsidRDefault="002F0BA6" w:rsidP="008428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«Тонкие» вопросы</w:t>
            </w:r>
          </w:p>
        </w:tc>
        <w:tc>
          <w:tcPr>
            <w:tcW w:w="4935" w:type="dxa"/>
          </w:tcPr>
          <w:p w:rsidR="002F0BA6" w:rsidRDefault="002F0BA6" w:rsidP="0084284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«Толстые» вопросы</w:t>
            </w:r>
          </w:p>
        </w:tc>
      </w:tr>
      <w:tr w:rsidR="002F0BA6" w:rsidTr="002F0BA6">
        <w:tc>
          <w:tcPr>
            <w:tcW w:w="4924" w:type="dxa"/>
          </w:tcPr>
          <w:p w:rsidR="002F0BA6" w:rsidRDefault="002F0BA6" w:rsidP="0084284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35" w:type="dxa"/>
          </w:tcPr>
          <w:p w:rsidR="002F0BA6" w:rsidRDefault="002F0BA6" w:rsidP="0084284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F0BA6" w:rsidRPr="00DC6BA6" w:rsidRDefault="002F0BA6" w:rsidP="002F0BA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BA6">
        <w:rPr>
          <w:sz w:val="28"/>
          <w:szCs w:val="28"/>
        </w:rPr>
        <w:t>Тонкие</w:t>
      </w:r>
      <w:r>
        <w:rPr>
          <w:sz w:val="28"/>
          <w:szCs w:val="28"/>
        </w:rPr>
        <w:t>»</w:t>
      </w:r>
      <w:r w:rsidRPr="00DC6BA6">
        <w:rPr>
          <w:sz w:val="28"/>
          <w:szCs w:val="28"/>
        </w:rPr>
        <w:t xml:space="preserve"> вопросы </w:t>
      </w:r>
      <w:r w:rsidR="001F4BDF">
        <w:rPr>
          <w:sz w:val="28"/>
          <w:szCs w:val="28"/>
        </w:rPr>
        <w:t>п</w:t>
      </w:r>
      <w:r w:rsidRPr="00DC6BA6">
        <w:rPr>
          <w:sz w:val="28"/>
          <w:szCs w:val="28"/>
        </w:rPr>
        <w:t>ровер</w:t>
      </w:r>
      <w:r w:rsidR="001F4BDF">
        <w:rPr>
          <w:sz w:val="28"/>
          <w:szCs w:val="28"/>
        </w:rPr>
        <w:t>яют</w:t>
      </w:r>
      <w:r w:rsidRPr="00DC6BA6">
        <w:rPr>
          <w:sz w:val="28"/>
          <w:szCs w:val="28"/>
        </w:rPr>
        <w:t xml:space="preserve"> уровень владения теоретическими аспектами </w:t>
      </w:r>
      <w:r w:rsidR="001F4BDF">
        <w:rPr>
          <w:sz w:val="28"/>
          <w:szCs w:val="28"/>
        </w:rPr>
        <w:t>изученной темы</w:t>
      </w:r>
      <w:r w:rsidRPr="00DC6BA6">
        <w:rPr>
          <w:sz w:val="28"/>
          <w:szCs w:val="28"/>
        </w:rPr>
        <w:t>.</w:t>
      </w:r>
      <w:r w:rsidR="001F4BD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6BA6">
        <w:rPr>
          <w:sz w:val="28"/>
          <w:szCs w:val="28"/>
        </w:rPr>
        <w:t>Толстые</w:t>
      </w:r>
      <w:r>
        <w:rPr>
          <w:sz w:val="28"/>
          <w:szCs w:val="28"/>
        </w:rPr>
        <w:t>»</w:t>
      </w:r>
      <w:r w:rsidRPr="00DC6BA6">
        <w:rPr>
          <w:sz w:val="28"/>
          <w:szCs w:val="28"/>
        </w:rPr>
        <w:t xml:space="preserve"> вопросы </w:t>
      </w:r>
      <w:r w:rsidR="001F4BDF">
        <w:rPr>
          <w:sz w:val="28"/>
          <w:szCs w:val="28"/>
        </w:rPr>
        <w:t>способствую</w:t>
      </w:r>
      <w:r w:rsidRPr="00DC6BA6">
        <w:rPr>
          <w:sz w:val="28"/>
          <w:szCs w:val="28"/>
        </w:rPr>
        <w:t>т развитию профессионального самосознания, рефлексии и творческого подхода педагогов.</w:t>
      </w:r>
    </w:p>
    <w:p w:rsidR="00637D5D" w:rsidRPr="001654E3" w:rsidRDefault="00637D5D" w:rsidP="002F0BA6">
      <w:pPr>
        <w:pStyle w:val="a5"/>
        <w:tabs>
          <w:tab w:val="left" w:pos="0"/>
          <w:tab w:val="left" w:pos="1582"/>
          <w:tab w:val="left" w:pos="2271"/>
          <w:tab w:val="left" w:pos="3708"/>
          <w:tab w:val="left" w:pos="5251"/>
          <w:tab w:val="left" w:pos="6711"/>
        </w:tabs>
        <w:spacing w:before="188" w:line="360" w:lineRule="auto"/>
        <w:ind w:left="0" w:right="140" w:firstLine="0"/>
        <w:jc w:val="both"/>
        <w:rPr>
          <w:i/>
          <w:sz w:val="28"/>
        </w:rPr>
      </w:pPr>
    </w:p>
    <w:sectPr w:rsidR="00637D5D" w:rsidRPr="001654E3">
      <w:headerReference w:type="default" r:id="rId7"/>
      <w:pgSz w:w="11910" w:h="16840"/>
      <w:pgMar w:top="1040" w:right="708" w:bottom="280" w:left="1559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EF" w:rsidRDefault="00F808EF">
      <w:r>
        <w:separator/>
      </w:r>
    </w:p>
  </w:endnote>
  <w:endnote w:type="continuationSeparator" w:id="0">
    <w:p w:rsidR="00F808EF" w:rsidRDefault="00F8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EF" w:rsidRDefault="00F808EF">
      <w:r>
        <w:separator/>
      </w:r>
    </w:p>
  </w:footnote>
  <w:footnote w:type="continuationSeparator" w:id="0">
    <w:p w:rsidR="00F808EF" w:rsidRDefault="00F8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5D" w:rsidRDefault="0098540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BE9D8B3" wp14:editId="652B3101">
              <wp:simplePos x="0" y="0"/>
              <wp:positionH relativeFrom="page">
                <wp:posOffset>3967734</wp:posOffset>
              </wp:positionH>
              <wp:positionV relativeFrom="page">
                <wp:posOffset>465645</wp:posOffset>
              </wp:positionV>
              <wp:extent cx="1676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7D5D" w:rsidRDefault="0098540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32D69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9D8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4pt;margin-top:36.65pt;width:13.2pt;height:1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" filled="f" stroked="f">
              <v:path arrowok="t"/>
              <v:textbox inset="0,0,0,0">
                <w:txbxContent>
                  <w:p w:rsidR="00637D5D" w:rsidRDefault="0098540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32D69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4F4"/>
    <w:multiLevelType w:val="hybridMultilevel"/>
    <w:tmpl w:val="20F48968"/>
    <w:lvl w:ilvl="0" w:tplc="DD4A14C8">
      <w:start w:val="1"/>
      <w:numFmt w:val="decimal"/>
      <w:lvlText w:val="%1"/>
      <w:lvlJc w:val="left"/>
      <w:pPr>
        <w:ind w:left="352" w:hanging="21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7E5C2170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0E2CDB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2F5E74CE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7C766008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89363C76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E63AD8A6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EF7267F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DB4ED19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7151CA"/>
    <w:multiLevelType w:val="hybridMultilevel"/>
    <w:tmpl w:val="EFA2B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4C4749C"/>
    <w:multiLevelType w:val="hybridMultilevel"/>
    <w:tmpl w:val="A9800F3C"/>
    <w:lvl w:ilvl="0" w:tplc="D98C6044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8E706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FE24DE2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6B24BCD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8054BE84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6A9C83C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8A882156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5A18A61A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1DE20D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9453AF2"/>
    <w:multiLevelType w:val="hybridMultilevel"/>
    <w:tmpl w:val="1E806946"/>
    <w:lvl w:ilvl="0" w:tplc="27A2F0E2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F4FA2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79AFD6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996A0CA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E76F906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FFAC033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2A24D1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0D32781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F48707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D6211D6"/>
    <w:multiLevelType w:val="hybridMultilevel"/>
    <w:tmpl w:val="E1DA2340"/>
    <w:lvl w:ilvl="0" w:tplc="9010545A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CE2BBB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200C21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1D04639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9784DE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0D68AE9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A88803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8298621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0E4CD18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B472CF"/>
    <w:multiLevelType w:val="hybridMultilevel"/>
    <w:tmpl w:val="653E54F8"/>
    <w:lvl w:ilvl="0" w:tplc="168EA7F6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58F4F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620CEE98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E0860C04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58B46972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5" w:tplc="C512C510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6" w:tplc="B0C60C8C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7" w:tplc="D5A6BC46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8" w:tplc="580048E0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361337C"/>
    <w:multiLevelType w:val="hybridMultilevel"/>
    <w:tmpl w:val="B07CF50C"/>
    <w:lvl w:ilvl="0" w:tplc="75C68E60">
      <w:start w:val="1"/>
      <w:numFmt w:val="decimal"/>
      <w:lvlText w:val="%1."/>
      <w:lvlJc w:val="left"/>
      <w:pPr>
        <w:ind w:left="143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128E9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CD85E6E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241E1EB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4" w:tplc="E81AD346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5" w:tplc="AE5C7076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6" w:tplc="FD14B6CE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7" w:tplc="98348C8C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8" w:tplc="509E28E4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92845DB"/>
    <w:multiLevelType w:val="hybridMultilevel"/>
    <w:tmpl w:val="5720D8CA"/>
    <w:lvl w:ilvl="0" w:tplc="3B409A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56047"/>
    <w:multiLevelType w:val="hybridMultilevel"/>
    <w:tmpl w:val="79B45CB6"/>
    <w:lvl w:ilvl="0" w:tplc="3EB03B2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659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8AAFC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EA72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A85D4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3C242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30F3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78487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8CEF6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05E6A0A"/>
    <w:multiLevelType w:val="hybridMultilevel"/>
    <w:tmpl w:val="5C84BCFE"/>
    <w:lvl w:ilvl="0" w:tplc="8FE4A9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B038C"/>
    <w:multiLevelType w:val="hybridMultilevel"/>
    <w:tmpl w:val="98846D1C"/>
    <w:lvl w:ilvl="0" w:tplc="45507D2E">
      <w:numFmt w:val="bullet"/>
      <w:lvlText w:val=""/>
      <w:lvlJc w:val="left"/>
      <w:pPr>
        <w:ind w:left="1703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1728944">
      <w:numFmt w:val="bullet"/>
      <w:lvlText w:val="•"/>
      <w:lvlJc w:val="left"/>
      <w:pPr>
        <w:ind w:left="2493" w:hanging="426"/>
      </w:pPr>
      <w:rPr>
        <w:rFonts w:hint="default"/>
        <w:lang w:val="ru-RU" w:eastAsia="en-US" w:bidi="ar-SA"/>
      </w:rPr>
    </w:lvl>
    <w:lvl w:ilvl="2" w:tplc="61F43DD4">
      <w:numFmt w:val="bullet"/>
      <w:lvlText w:val="•"/>
      <w:lvlJc w:val="left"/>
      <w:pPr>
        <w:ind w:left="3287" w:hanging="426"/>
      </w:pPr>
      <w:rPr>
        <w:rFonts w:hint="default"/>
        <w:lang w:val="ru-RU" w:eastAsia="en-US" w:bidi="ar-SA"/>
      </w:rPr>
    </w:lvl>
    <w:lvl w:ilvl="3" w:tplc="3BB84F7A">
      <w:numFmt w:val="bullet"/>
      <w:lvlText w:val="•"/>
      <w:lvlJc w:val="left"/>
      <w:pPr>
        <w:ind w:left="4081" w:hanging="426"/>
      </w:pPr>
      <w:rPr>
        <w:rFonts w:hint="default"/>
        <w:lang w:val="ru-RU" w:eastAsia="en-US" w:bidi="ar-SA"/>
      </w:rPr>
    </w:lvl>
    <w:lvl w:ilvl="4" w:tplc="55FC1B46">
      <w:numFmt w:val="bullet"/>
      <w:lvlText w:val="•"/>
      <w:lvlJc w:val="left"/>
      <w:pPr>
        <w:ind w:left="4875" w:hanging="426"/>
      </w:pPr>
      <w:rPr>
        <w:rFonts w:hint="default"/>
        <w:lang w:val="ru-RU" w:eastAsia="en-US" w:bidi="ar-SA"/>
      </w:rPr>
    </w:lvl>
    <w:lvl w:ilvl="5" w:tplc="C5BA0046">
      <w:numFmt w:val="bullet"/>
      <w:lvlText w:val="•"/>
      <w:lvlJc w:val="left"/>
      <w:pPr>
        <w:ind w:left="5669" w:hanging="426"/>
      </w:pPr>
      <w:rPr>
        <w:rFonts w:hint="default"/>
        <w:lang w:val="ru-RU" w:eastAsia="en-US" w:bidi="ar-SA"/>
      </w:rPr>
    </w:lvl>
    <w:lvl w:ilvl="6" w:tplc="D50263E6">
      <w:numFmt w:val="bullet"/>
      <w:lvlText w:val="•"/>
      <w:lvlJc w:val="left"/>
      <w:pPr>
        <w:ind w:left="6463" w:hanging="426"/>
      </w:pPr>
      <w:rPr>
        <w:rFonts w:hint="default"/>
        <w:lang w:val="ru-RU" w:eastAsia="en-US" w:bidi="ar-SA"/>
      </w:rPr>
    </w:lvl>
    <w:lvl w:ilvl="7" w:tplc="DBA600C0">
      <w:numFmt w:val="bullet"/>
      <w:lvlText w:val="•"/>
      <w:lvlJc w:val="left"/>
      <w:pPr>
        <w:ind w:left="7257" w:hanging="426"/>
      </w:pPr>
      <w:rPr>
        <w:rFonts w:hint="default"/>
        <w:lang w:val="ru-RU" w:eastAsia="en-US" w:bidi="ar-SA"/>
      </w:rPr>
    </w:lvl>
    <w:lvl w:ilvl="8" w:tplc="410CC376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27C2018A"/>
    <w:multiLevelType w:val="hybridMultilevel"/>
    <w:tmpl w:val="525E7660"/>
    <w:lvl w:ilvl="0" w:tplc="9E2EC446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DEF1B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D64ACBA">
      <w:numFmt w:val="bullet"/>
      <w:lvlText w:val="o"/>
      <w:lvlJc w:val="left"/>
      <w:pPr>
        <w:ind w:left="1583" w:hanging="4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DEC614A6">
      <w:numFmt w:val="bullet"/>
      <w:lvlText w:val="•"/>
      <w:lvlJc w:val="left"/>
      <w:pPr>
        <w:ind w:left="2587" w:hanging="426"/>
      </w:pPr>
      <w:rPr>
        <w:rFonts w:hint="default"/>
        <w:lang w:val="ru-RU" w:eastAsia="en-US" w:bidi="ar-SA"/>
      </w:rPr>
    </w:lvl>
    <w:lvl w:ilvl="4" w:tplc="8892CCA2">
      <w:numFmt w:val="bullet"/>
      <w:lvlText w:val="•"/>
      <w:lvlJc w:val="left"/>
      <w:pPr>
        <w:ind w:left="3594" w:hanging="426"/>
      </w:pPr>
      <w:rPr>
        <w:rFonts w:hint="default"/>
        <w:lang w:val="ru-RU" w:eastAsia="en-US" w:bidi="ar-SA"/>
      </w:rPr>
    </w:lvl>
    <w:lvl w:ilvl="5" w:tplc="093697B4">
      <w:numFmt w:val="bullet"/>
      <w:lvlText w:val="•"/>
      <w:lvlJc w:val="left"/>
      <w:pPr>
        <w:ind w:left="4602" w:hanging="426"/>
      </w:pPr>
      <w:rPr>
        <w:rFonts w:hint="default"/>
        <w:lang w:val="ru-RU" w:eastAsia="en-US" w:bidi="ar-SA"/>
      </w:rPr>
    </w:lvl>
    <w:lvl w:ilvl="6" w:tplc="51603C50">
      <w:numFmt w:val="bullet"/>
      <w:lvlText w:val="•"/>
      <w:lvlJc w:val="left"/>
      <w:pPr>
        <w:ind w:left="5609" w:hanging="426"/>
      </w:pPr>
      <w:rPr>
        <w:rFonts w:hint="default"/>
        <w:lang w:val="ru-RU" w:eastAsia="en-US" w:bidi="ar-SA"/>
      </w:rPr>
    </w:lvl>
    <w:lvl w:ilvl="7" w:tplc="208A92C8">
      <w:numFmt w:val="bullet"/>
      <w:lvlText w:val="•"/>
      <w:lvlJc w:val="left"/>
      <w:pPr>
        <w:ind w:left="6617" w:hanging="426"/>
      </w:pPr>
      <w:rPr>
        <w:rFonts w:hint="default"/>
        <w:lang w:val="ru-RU" w:eastAsia="en-US" w:bidi="ar-SA"/>
      </w:rPr>
    </w:lvl>
    <w:lvl w:ilvl="8" w:tplc="6586561C">
      <w:numFmt w:val="bullet"/>
      <w:lvlText w:val="•"/>
      <w:lvlJc w:val="left"/>
      <w:pPr>
        <w:ind w:left="7624" w:hanging="426"/>
      </w:pPr>
      <w:rPr>
        <w:rFonts w:hint="default"/>
        <w:lang w:val="ru-RU" w:eastAsia="en-US" w:bidi="ar-SA"/>
      </w:rPr>
    </w:lvl>
  </w:abstractNum>
  <w:abstractNum w:abstractNumId="12" w15:restartNumberingAfterBreak="0">
    <w:nsid w:val="40CA4259"/>
    <w:multiLevelType w:val="hybridMultilevel"/>
    <w:tmpl w:val="2708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161735F"/>
    <w:multiLevelType w:val="hybridMultilevel"/>
    <w:tmpl w:val="8DEE7466"/>
    <w:lvl w:ilvl="0" w:tplc="F78C64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DAD40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DE344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002C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581E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86A48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84E6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32D63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46D0F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5E6294B"/>
    <w:multiLevelType w:val="hybridMultilevel"/>
    <w:tmpl w:val="D86C2DB2"/>
    <w:lvl w:ilvl="0" w:tplc="56B84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627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43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26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AF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22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E8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2E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0D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A3035E1"/>
    <w:multiLevelType w:val="hybridMultilevel"/>
    <w:tmpl w:val="4A60D648"/>
    <w:lvl w:ilvl="0" w:tplc="5CC8C3FE">
      <w:start w:val="1"/>
      <w:numFmt w:val="decimal"/>
      <w:lvlText w:val="%1."/>
      <w:lvlJc w:val="left"/>
      <w:pPr>
        <w:ind w:left="113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u w:val="single" w:color="000000"/>
        <w:lang w:val="ru-RU" w:eastAsia="en-US" w:bidi="ar-SA"/>
      </w:rPr>
    </w:lvl>
    <w:lvl w:ilvl="1" w:tplc="9B547018">
      <w:numFmt w:val="bullet"/>
      <w:lvlText w:val="•"/>
      <w:lvlJc w:val="left"/>
      <w:pPr>
        <w:ind w:left="1989" w:hanging="280"/>
      </w:pPr>
      <w:rPr>
        <w:rFonts w:hint="default"/>
        <w:lang w:val="ru-RU" w:eastAsia="en-US" w:bidi="ar-SA"/>
      </w:rPr>
    </w:lvl>
    <w:lvl w:ilvl="2" w:tplc="A2901736">
      <w:numFmt w:val="bullet"/>
      <w:lvlText w:val="•"/>
      <w:lvlJc w:val="left"/>
      <w:pPr>
        <w:ind w:left="2839" w:hanging="280"/>
      </w:pPr>
      <w:rPr>
        <w:rFonts w:hint="default"/>
        <w:lang w:val="ru-RU" w:eastAsia="en-US" w:bidi="ar-SA"/>
      </w:rPr>
    </w:lvl>
    <w:lvl w:ilvl="3" w:tplc="D6E23F74">
      <w:numFmt w:val="bullet"/>
      <w:lvlText w:val="•"/>
      <w:lvlJc w:val="left"/>
      <w:pPr>
        <w:ind w:left="3689" w:hanging="280"/>
      </w:pPr>
      <w:rPr>
        <w:rFonts w:hint="default"/>
        <w:lang w:val="ru-RU" w:eastAsia="en-US" w:bidi="ar-SA"/>
      </w:rPr>
    </w:lvl>
    <w:lvl w:ilvl="4" w:tplc="C7DE0E4A">
      <w:numFmt w:val="bullet"/>
      <w:lvlText w:val="•"/>
      <w:lvlJc w:val="left"/>
      <w:pPr>
        <w:ind w:left="4539" w:hanging="280"/>
      </w:pPr>
      <w:rPr>
        <w:rFonts w:hint="default"/>
        <w:lang w:val="ru-RU" w:eastAsia="en-US" w:bidi="ar-SA"/>
      </w:rPr>
    </w:lvl>
    <w:lvl w:ilvl="5" w:tplc="A97A460A">
      <w:numFmt w:val="bullet"/>
      <w:lvlText w:val="•"/>
      <w:lvlJc w:val="left"/>
      <w:pPr>
        <w:ind w:left="5389" w:hanging="280"/>
      </w:pPr>
      <w:rPr>
        <w:rFonts w:hint="default"/>
        <w:lang w:val="ru-RU" w:eastAsia="en-US" w:bidi="ar-SA"/>
      </w:rPr>
    </w:lvl>
    <w:lvl w:ilvl="6" w:tplc="6F94E080">
      <w:numFmt w:val="bullet"/>
      <w:lvlText w:val="•"/>
      <w:lvlJc w:val="left"/>
      <w:pPr>
        <w:ind w:left="6239" w:hanging="280"/>
      </w:pPr>
      <w:rPr>
        <w:rFonts w:hint="default"/>
        <w:lang w:val="ru-RU" w:eastAsia="en-US" w:bidi="ar-SA"/>
      </w:rPr>
    </w:lvl>
    <w:lvl w:ilvl="7" w:tplc="48123344">
      <w:numFmt w:val="bullet"/>
      <w:lvlText w:val="•"/>
      <w:lvlJc w:val="left"/>
      <w:pPr>
        <w:ind w:left="7089" w:hanging="280"/>
      </w:pPr>
      <w:rPr>
        <w:rFonts w:hint="default"/>
        <w:lang w:val="ru-RU" w:eastAsia="en-US" w:bidi="ar-SA"/>
      </w:rPr>
    </w:lvl>
    <w:lvl w:ilvl="8" w:tplc="16DAF878">
      <w:numFmt w:val="bullet"/>
      <w:lvlText w:val="•"/>
      <w:lvlJc w:val="left"/>
      <w:pPr>
        <w:ind w:left="7939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5D60003C"/>
    <w:multiLevelType w:val="multilevel"/>
    <w:tmpl w:val="327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01987"/>
    <w:multiLevelType w:val="hybridMultilevel"/>
    <w:tmpl w:val="2C1EFAF8"/>
    <w:lvl w:ilvl="0" w:tplc="C038A2E2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A1C9ED8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2C065ABC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5CB4F540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4B8CC34A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99FE4DD8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B432752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FBC8BA86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449EE8BA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0D510DC"/>
    <w:multiLevelType w:val="hybridMultilevel"/>
    <w:tmpl w:val="1100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B4995"/>
    <w:multiLevelType w:val="hybridMultilevel"/>
    <w:tmpl w:val="1AAA2C5E"/>
    <w:lvl w:ilvl="0" w:tplc="609CDE6C">
      <w:numFmt w:val="bullet"/>
      <w:lvlText w:val=""/>
      <w:lvlJc w:val="left"/>
      <w:pPr>
        <w:ind w:left="863" w:hanging="4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8448D04">
      <w:numFmt w:val="bullet"/>
      <w:lvlText w:val="o"/>
      <w:lvlJc w:val="left"/>
      <w:pPr>
        <w:ind w:left="1583" w:hanging="4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7B0A868">
      <w:numFmt w:val="bullet"/>
      <w:lvlText w:val="•"/>
      <w:lvlJc w:val="left"/>
      <w:pPr>
        <w:ind w:left="2475" w:hanging="426"/>
      </w:pPr>
      <w:rPr>
        <w:rFonts w:hint="default"/>
        <w:lang w:val="ru-RU" w:eastAsia="en-US" w:bidi="ar-SA"/>
      </w:rPr>
    </w:lvl>
    <w:lvl w:ilvl="3" w:tplc="162E5E2E">
      <w:numFmt w:val="bullet"/>
      <w:lvlText w:val="•"/>
      <w:lvlJc w:val="left"/>
      <w:pPr>
        <w:ind w:left="3370" w:hanging="426"/>
      </w:pPr>
      <w:rPr>
        <w:rFonts w:hint="default"/>
        <w:lang w:val="ru-RU" w:eastAsia="en-US" w:bidi="ar-SA"/>
      </w:rPr>
    </w:lvl>
    <w:lvl w:ilvl="4" w:tplc="713A3A14">
      <w:numFmt w:val="bullet"/>
      <w:lvlText w:val="•"/>
      <w:lvlJc w:val="left"/>
      <w:pPr>
        <w:ind w:left="4266" w:hanging="426"/>
      </w:pPr>
      <w:rPr>
        <w:rFonts w:hint="default"/>
        <w:lang w:val="ru-RU" w:eastAsia="en-US" w:bidi="ar-SA"/>
      </w:rPr>
    </w:lvl>
    <w:lvl w:ilvl="5" w:tplc="A14C4754">
      <w:numFmt w:val="bullet"/>
      <w:lvlText w:val="•"/>
      <w:lvlJc w:val="left"/>
      <w:pPr>
        <w:ind w:left="5161" w:hanging="426"/>
      </w:pPr>
      <w:rPr>
        <w:rFonts w:hint="default"/>
        <w:lang w:val="ru-RU" w:eastAsia="en-US" w:bidi="ar-SA"/>
      </w:rPr>
    </w:lvl>
    <w:lvl w:ilvl="6" w:tplc="BB10D386">
      <w:numFmt w:val="bullet"/>
      <w:lvlText w:val="•"/>
      <w:lvlJc w:val="left"/>
      <w:pPr>
        <w:ind w:left="6057" w:hanging="426"/>
      </w:pPr>
      <w:rPr>
        <w:rFonts w:hint="default"/>
        <w:lang w:val="ru-RU" w:eastAsia="en-US" w:bidi="ar-SA"/>
      </w:rPr>
    </w:lvl>
    <w:lvl w:ilvl="7" w:tplc="791470DA">
      <w:numFmt w:val="bullet"/>
      <w:lvlText w:val="•"/>
      <w:lvlJc w:val="left"/>
      <w:pPr>
        <w:ind w:left="6952" w:hanging="426"/>
      </w:pPr>
      <w:rPr>
        <w:rFonts w:hint="default"/>
        <w:lang w:val="ru-RU" w:eastAsia="en-US" w:bidi="ar-SA"/>
      </w:rPr>
    </w:lvl>
    <w:lvl w:ilvl="8" w:tplc="C0807A9C">
      <w:numFmt w:val="bullet"/>
      <w:lvlText w:val="•"/>
      <w:lvlJc w:val="left"/>
      <w:pPr>
        <w:ind w:left="7848" w:hanging="426"/>
      </w:pPr>
      <w:rPr>
        <w:rFonts w:hint="default"/>
        <w:lang w:val="ru-RU" w:eastAsia="en-US" w:bidi="ar-SA"/>
      </w:rPr>
    </w:lvl>
  </w:abstractNum>
  <w:abstractNum w:abstractNumId="20" w15:restartNumberingAfterBreak="0">
    <w:nsid w:val="798F4872"/>
    <w:multiLevelType w:val="hybridMultilevel"/>
    <w:tmpl w:val="1AA815AC"/>
    <w:lvl w:ilvl="0" w:tplc="D8605B3C">
      <w:start w:val="3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u w:val="single" w:color="000000"/>
        <w:lang w:val="ru-RU" w:eastAsia="en-US" w:bidi="ar-SA"/>
      </w:rPr>
    </w:lvl>
    <w:lvl w:ilvl="1" w:tplc="95903B68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BF6DB2E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11346D2C">
      <w:numFmt w:val="bullet"/>
      <w:lvlText w:val=""/>
      <w:lvlJc w:val="left"/>
      <w:pPr>
        <w:ind w:left="23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 w:tplc="A9D0126E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5" w:tplc="7A00E94A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6" w:tplc="47307104">
      <w:numFmt w:val="bullet"/>
      <w:lvlText w:val="•"/>
      <w:lvlJc w:val="left"/>
      <w:pPr>
        <w:ind w:left="5445" w:hanging="360"/>
      </w:pPr>
      <w:rPr>
        <w:rFonts w:hint="default"/>
        <w:lang w:val="ru-RU" w:eastAsia="en-US" w:bidi="ar-SA"/>
      </w:rPr>
    </w:lvl>
    <w:lvl w:ilvl="7" w:tplc="0CBCF780">
      <w:numFmt w:val="bullet"/>
      <w:lvlText w:val="•"/>
      <w:lvlJc w:val="left"/>
      <w:pPr>
        <w:ind w:left="6493" w:hanging="360"/>
      </w:pPr>
      <w:rPr>
        <w:rFonts w:hint="default"/>
        <w:lang w:val="ru-RU" w:eastAsia="en-US" w:bidi="ar-SA"/>
      </w:rPr>
    </w:lvl>
    <w:lvl w:ilvl="8" w:tplc="A5181126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5"/>
  </w:num>
  <w:num w:numId="10">
    <w:abstractNumId w:val="17"/>
  </w:num>
  <w:num w:numId="11">
    <w:abstractNumId w:val="19"/>
  </w:num>
  <w:num w:numId="12">
    <w:abstractNumId w:val="11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7D5D"/>
    <w:rsid w:val="000F0899"/>
    <w:rsid w:val="00120095"/>
    <w:rsid w:val="001464AD"/>
    <w:rsid w:val="001654E3"/>
    <w:rsid w:val="001E3E73"/>
    <w:rsid w:val="001F4BDF"/>
    <w:rsid w:val="002F0BA6"/>
    <w:rsid w:val="003655C9"/>
    <w:rsid w:val="00391151"/>
    <w:rsid w:val="00610909"/>
    <w:rsid w:val="00637D5D"/>
    <w:rsid w:val="00684741"/>
    <w:rsid w:val="00686719"/>
    <w:rsid w:val="00693CCD"/>
    <w:rsid w:val="00715726"/>
    <w:rsid w:val="0075793E"/>
    <w:rsid w:val="007B17AD"/>
    <w:rsid w:val="007B2A27"/>
    <w:rsid w:val="00830215"/>
    <w:rsid w:val="008C2857"/>
    <w:rsid w:val="00961A86"/>
    <w:rsid w:val="0098540F"/>
    <w:rsid w:val="00A01FEC"/>
    <w:rsid w:val="00AB7733"/>
    <w:rsid w:val="00B32D69"/>
    <w:rsid w:val="00BA271E"/>
    <w:rsid w:val="00C167D3"/>
    <w:rsid w:val="00D13AA1"/>
    <w:rsid w:val="00D33174"/>
    <w:rsid w:val="00E40DBE"/>
    <w:rsid w:val="00E626EE"/>
    <w:rsid w:val="00EC6F23"/>
    <w:rsid w:val="00F808EF"/>
    <w:rsid w:val="00FB68EF"/>
    <w:rsid w:val="00F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155E"/>
  <w15:docId w15:val="{380852AB-D809-410D-96E1-B9C3EE31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5"/>
      <w:ind w:left="1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0" w:hanging="208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27" w:right="22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before="186"/>
      <w:ind w:left="86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33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317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33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3174"/>
    <w:rPr>
      <w:rFonts w:ascii="Times New Roman" w:eastAsia="Times New Roman" w:hAnsi="Times New Roman" w:cs="Times New Roman"/>
      <w:lang w:val="ru-RU"/>
    </w:rPr>
  </w:style>
  <w:style w:type="character" w:styleId="aa">
    <w:name w:val="Strong"/>
    <w:basedOn w:val="a0"/>
    <w:uiPriority w:val="22"/>
    <w:qFormat/>
    <w:rsid w:val="00BA271E"/>
    <w:rPr>
      <w:b/>
      <w:bCs/>
    </w:rPr>
  </w:style>
  <w:style w:type="paragraph" w:styleId="ab">
    <w:name w:val="No Spacing"/>
    <w:uiPriority w:val="1"/>
    <w:qFormat/>
    <w:rsid w:val="00120095"/>
    <w:pPr>
      <w:widowControl/>
      <w:autoSpaceDE/>
      <w:autoSpaceDN/>
    </w:pPr>
    <w:rPr>
      <w:lang w:val="ru-RU"/>
    </w:rPr>
  </w:style>
  <w:style w:type="paragraph" w:customStyle="1" w:styleId="futurismarkdown-paragraph">
    <w:name w:val="futurismarkdown-paragraph"/>
    <w:basedOn w:val="a"/>
    <w:rsid w:val="008C28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F0B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39"/>
    <w:rsid w:val="002F0BA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83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63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2558</Words>
  <Characters>14582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Чурсина Татьяна Николаевна,</vt:lpstr>
      <vt:lpstr>Методический комментарий</vt:lpstr>
      <vt:lpstr>Метод эйдетики в единстве с творческим мышлением и воображением направлен на ра</vt:lpstr>
      <vt:lpstr>Актуальность</vt:lpstr>
      <vt:lpstr>Соответствие требованиям ФГОС</vt:lpstr>
      <vt:lpstr>Метод эйдетики построен на простых принципах системно-деятельностного подхода:</vt:lpstr>
      <vt:lpstr>• учёт интересов каждого ребенка;</vt:lpstr>
      <vt:lpstr>• развитие через собственные мысли и действия; </vt:lpstr>
      <vt:lpstr>• познание и знание как следствие преодоления трудностей; </vt:lpstr>
      <vt:lpstr>• свободная творческая деятельность и сотрудничество. </vt:lpstr>
      <vt:lpstr>Психологическое обоснование</vt:lpstr>
      <vt:lpstr>Эйдетика (эйдетизм) в психологии — это направление, которое изучает разновиднос</vt:lpstr>
      <vt:lpstr>Цель: создание   пространства   для   открытого   и   всестороннего обсуждения </vt:lpstr>
    </vt:vector>
  </TitlesOfParts>
  <Company/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10</cp:revision>
  <dcterms:created xsi:type="dcterms:W3CDTF">2025-10-10T14:10:00Z</dcterms:created>
  <dcterms:modified xsi:type="dcterms:W3CDTF">2025-10-14T11:56:00Z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2019</vt:lpwstr>
  </property>
</Properties>
</file>