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021" w:rsidRPr="004E0B9D" w:rsidRDefault="00EF6021" w:rsidP="00EF6021">
      <w:pPr>
        <w:ind w:left="708"/>
        <w:jc w:val="center"/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</w:pPr>
      <w:r w:rsidRPr="004E0B9D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ACD54FA" wp14:editId="0241B20C">
            <wp:simplePos x="0" y="0"/>
            <wp:positionH relativeFrom="margin">
              <wp:posOffset>-287655</wp:posOffset>
            </wp:positionH>
            <wp:positionV relativeFrom="paragraph">
              <wp:posOffset>-97790</wp:posOffset>
            </wp:positionV>
            <wp:extent cx="1200150" cy="1200150"/>
            <wp:effectExtent l="0" t="0" r="0" b="0"/>
            <wp:wrapThrough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0B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ГОСУДАРСТВЕННОЕ БЮДЖЕТНОЕ</w:t>
      </w:r>
      <w:r w:rsidR="001E0C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ОБРАЗОВАТЕЛЬНОЕ УЧРЕЖДЕН</w:t>
      </w:r>
      <w:r w:rsidRPr="004E0B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ИЕ</w:t>
      </w:r>
      <w:r w:rsidRPr="004E0B9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0B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ДОПОЛНИТЕЛЬНОГО ПРОФЕССИОНАЛЬНОГО ОБРАЗОВАНИЯ</w:t>
      </w:r>
      <w:r w:rsidRPr="004E0B9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0B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ЛУГАНСКОЙ НАРОДНОЙ РЕСПУБЛИКИ</w:t>
      </w:r>
      <w:r w:rsidRPr="004E0B9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0B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«ЛУГАНСКИЙ ИНСТИТУТ РАЗВИТИЯ ОБРАЗОВАНИЯ»</w:t>
      </w:r>
    </w:p>
    <w:p w:rsidR="00EF6021" w:rsidRDefault="00EF6021" w:rsidP="00CC4421">
      <w:pPr>
        <w:jc w:val="center"/>
        <w:rPr>
          <w:rFonts w:ascii="Times New Roman" w:hAnsi="Times New Roman" w:cs="Times New Roman"/>
          <w:b/>
          <w:sz w:val="28"/>
        </w:rPr>
      </w:pPr>
    </w:p>
    <w:p w:rsidR="00EF6021" w:rsidRDefault="00EF6021" w:rsidP="00CC4421">
      <w:pPr>
        <w:jc w:val="center"/>
        <w:rPr>
          <w:rFonts w:ascii="Times New Roman" w:hAnsi="Times New Roman" w:cs="Times New Roman"/>
          <w:b/>
          <w:sz w:val="28"/>
        </w:rPr>
      </w:pPr>
    </w:p>
    <w:p w:rsidR="00EF6021" w:rsidRDefault="00EF6021" w:rsidP="00CC4421">
      <w:pPr>
        <w:jc w:val="center"/>
        <w:rPr>
          <w:rFonts w:ascii="Times New Roman" w:hAnsi="Times New Roman" w:cs="Times New Roman"/>
          <w:b/>
          <w:sz w:val="28"/>
        </w:rPr>
      </w:pPr>
    </w:p>
    <w:p w:rsidR="00EF6021" w:rsidRDefault="00EF6021" w:rsidP="00CC4421">
      <w:pPr>
        <w:jc w:val="center"/>
        <w:rPr>
          <w:rFonts w:ascii="Times New Roman" w:hAnsi="Times New Roman" w:cs="Times New Roman"/>
          <w:b/>
          <w:sz w:val="28"/>
        </w:rPr>
      </w:pPr>
    </w:p>
    <w:p w:rsidR="00EF6021" w:rsidRDefault="00EF6021" w:rsidP="00CC4421">
      <w:pPr>
        <w:jc w:val="center"/>
        <w:rPr>
          <w:rFonts w:ascii="Times New Roman" w:hAnsi="Times New Roman" w:cs="Times New Roman"/>
          <w:b/>
          <w:sz w:val="28"/>
        </w:rPr>
      </w:pPr>
    </w:p>
    <w:p w:rsidR="00EF6021" w:rsidRDefault="00EF6021" w:rsidP="00CC4421">
      <w:pPr>
        <w:jc w:val="center"/>
        <w:rPr>
          <w:rFonts w:ascii="Times New Roman" w:hAnsi="Times New Roman" w:cs="Times New Roman"/>
          <w:b/>
          <w:sz w:val="28"/>
        </w:rPr>
      </w:pPr>
    </w:p>
    <w:p w:rsidR="00EF6021" w:rsidRPr="00EF6021" w:rsidRDefault="00EF6021" w:rsidP="00CC442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F6021">
        <w:rPr>
          <w:rFonts w:ascii="Times New Roman" w:hAnsi="Times New Roman" w:cs="Times New Roman"/>
          <w:b/>
          <w:sz w:val="40"/>
          <w:szCs w:val="40"/>
        </w:rPr>
        <w:t>РУКОВОДСТВО</w:t>
      </w:r>
    </w:p>
    <w:p w:rsidR="00EF6021" w:rsidRDefault="00CC4421" w:rsidP="00CC442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F6021">
        <w:rPr>
          <w:rFonts w:ascii="Times New Roman" w:hAnsi="Times New Roman" w:cs="Times New Roman"/>
          <w:b/>
          <w:sz w:val="40"/>
          <w:szCs w:val="40"/>
        </w:rPr>
        <w:t xml:space="preserve">для </w:t>
      </w:r>
      <w:r w:rsidR="00301C24">
        <w:rPr>
          <w:rFonts w:ascii="Times New Roman" w:hAnsi="Times New Roman" w:cs="Times New Roman"/>
          <w:b/>
          <w:sz w:val="40"/>
          <w:szCs w:val="40"/>
        </w:rPr>
        <w:t>учителя начальных классов</w:t>
      </w:r>
      <w:r w:rsidR="00EF6021">
        <w:rPr>
          <w:rFonts w:ascii="Times New Roman" w:hAnsi="Times New Roman" w:cs="Times New Roman"/>
          <w:b/>
          <w:sz w:val="40"/>
          <w:szCs w:val="40"/>
        </w:rPr>
        <w:t xml:space="preserve">: </w:t>
      </w:r>
    </w:p>
    <w:p w:rsidR="00301C24" w:rsidRDefault="00301C24" w:rsidP="00CC442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алгоритмы формирования познавательных</w:t>
      </w:r>
    </w:p>
    <w:p w:rsidR="00924FD9" w:rsidRDefault="00301C24" w:rsidP="00CC442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универсальных учебных действий</w:t>
      </w:r>
    </w:p>
    <w:p w:rsidR="004A5E09" w:rsidRDefault="004A5E09" w:rsidP="00CC442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(базовые логические действия)</w:t>
      </w:r>
    </w:p>
    <w:p w:rsidR="00EF6021" w:rsidRDefault="00EF6021" w:rsidP="00CC442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F6021" w:rsidRDefault="00EF6021" w:rsidP="00CC442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F6021" w:rsidRPr="007C7510" w:rsidRDefault="00EF6021" w:rsidP="00EF6021">
      <w:pPr>
        <w:ind w:firstLine="708"/>
        <w:jc w:val="right"/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C7510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Подготовила:</w:t>
      </w:r>
    </w:p>
    <w:p w:rsidR="00EF6021" w:rsidRDefault="00301C24" w:rsidP="00301C24">
      <w:pPr>
        <w:ind w:firstLine="708"/>
        <w:jc w:val="center"/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</w:t>
      </w:r>
      <w:r w:rsidR="00EF6021" w:rsidRPr="007C7510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6021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етодист</w:t>
      </w:r>
      <w:r w:rsidR="00EF6021" w:rsidRPr="007C7510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Коваленко Т.В.</w:t>
      </w:r>
    </w:p>
    <w:p w:rsidR="00EF6021" w:rsidRDefault="00EF6021" w:rsidP="00CC442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F6021" w:rsidRDefault="00EF6021" w:rsidP="00CC442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F6021" w:rsidRDefault="00EF6021" w:rsidP="00CC442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F6021" w:rsidRDefault="00EF6021" w:rsidP="00CC442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F6021" w:rsidRPr="00EF6021" w:rsidRDefault="00EF6021" w:rsidP="00CC44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Луганск 2026</w:t>
      </w:r>
    </w:p>
    <w:p w:rsidR="00464C3F" w:rsidRDefault="00464C3F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2521" w:rsidRDefault="000E2521" w:rsidP="00464C3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64C3F" w:rsidRPr="00464C3F" w:rsidRDefault="00464C3F" w:rsidP="000E2521">
      <w:pPr>
        <w:shd w:val="clear" w:color="auto" w:fill="FFFFFF"/>
        <w:spacing w:after="12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Вступление</w:t>
      </w:r>
    </w:p>
    <w:p w:rsidR="00464C3F" w:rsidRDefault="00464C3F" w:rsidP="000E2521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C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Образовательные результаты в начал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ьной школе представлены, согласно нормат</w:t>
      </w:r>
      <w:r w:rsidRPr="00464C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ивным документам, тремя типами – личностными, </w:t>
      </w:r>
      <w:proofErr w:type="spellStart"/>
      <w:r w:rsidRPr="00464C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предметными</w:t>
      </w:r>
      <w:r w:rsidRPr="00464C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Под </w:t>
      </w:r>
      <w:proofErr w:type="spellStart"/>
      <w:r w:rsidRPr="00464C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метапредметными</w:t>
      </w:r>
      <w:proofErr w:type="spellEnd"/>
      <w:r w:rsidRPr="00464C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результатами при этом в документах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4C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понимаются «достижения обучающихся… хар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актеризующие совокупность позна</w:t>
      </w:r>
      <w:r w:rsidRPr="00464C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вательных, коммуникативных и регулятивных универсальных учебных действий,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4C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также уровень овладения междисциплинарными понятиями…»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64C3F" w:rsidRPr="00464C3F" w:rsidRDefault="00464C3F" w:rsidP="000E2521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C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Методика формирования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любого </w:t>
      </w:r>
      <w:r w:rsidRPr="00464C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универсального учебного действия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4C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базируется на двух следующих положениях.</w:t>
      </w:r>
    </w:p>
    <w:p w:rsidR="00464C3F" w:rsidRPr="00464C3F" w:rsidRDefault="00464C3F" w:rsidP="000E2521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C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Во-первых, педагогу нужно иметь представле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ние о тех операциях, которые со</w:t>
      </w:r>
      <w:r w:rsidRPr="00464C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ставляют в совокупности данное учебное действие,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логику соподчинения этих опе</w:t>
      </w:r>
      <w:r w:rsidRPr="00464C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раций.</w:t>
      </w:r>
    </w:p>
    <w:p w:rsidR="00464C3F" w:rsidRPr="00464C3F" w:rsidRDefault="00464C3F" w:rsidP="000E2521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C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Во-вторых, универсальные учебные действия, при всей своей мета(над)пред-</w:t>
      </w:r>
    </w:p>
    <w:p w:rsidR="00464C3F" w:rsidRDefault="00464C3F" w:rsidP="000E2521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64C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метности</w:t>
      </w:r>
      <w:proofErr w:type="spellEnd"/>
      <w:r w:rsidRPr="00464C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индифферентности (независимости) от предметного содержания, должны формироваться у обучающихся на материале уч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ебных предметов.</w:t>
      </w:r>
    </w:p>
    <w:p w:rsidR="00464C3F" w:rsidRPr="00464C3F" w:rsidRDefault="005E2601" w:rsidP="000E2521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рекомендации позволя</w:t>
      </w:r>
      <w:r w:rsidRPr="00301C24">
        <w:rPr>
          <w:rFonts w:ascii="Times New Roman" w:hAnsi="Times New Roman" w:cs="Times New Roman"/>
          <w:sz w:val="28"/>
          <w:szCs w:val="28"/>
        </w:rPr>
        <w:t xml:space="preserve">т организовать целенаправленную работу учителей начальной школы по формированию у учащихся </w:t>
      </w:r>
      <w:r>
        <w:rPr>
          <w:rFonts w:ascii="Times New Roman" w:hAnsi="Times New Roman" w:cs="Times New Roman"/>
          <w:sz w:val="28"/>
          <w:szCs w:val="28"/>
        </w:rPr>
        <w:t>познавательных универсальных учебных действий</w:t>
      </w:r>
      <w:r w:rsidR="004A5E09">
        <w:rPr>
          <w:rFonts w:ascii="Times New Roman" w:hAnsi="Times New Roman" w:cs="Times New Roman"/>
          <w:sz w:val="28"/>
          <w:szCs w:val="28"/>
        </w:rPr>
        <w:t xml:space="preserve"> (базовых логических действий)</w:t>
      </w:r>
      <w:r w:rsidRPr="00301C24">
        <w:rPr>
          <w:rFonts w:ascii="Times New Roman" w:hAnsi="Times New Roman" w:cs="Times New Roman"/>
          <w:sz w:val="28"/>
          <w:szCs w:val="28"/>
        </w:rPr>
        <w:t>. Выполнение предлагаемой методики стимулирует интеллектуальное развитие младшего школьника, повышает интерес к обучению и улучшает качество образовательных достижений.</w:t>
      </w:r>
    </w:p>
    <w:p w:rsidR="00464C3F" w:rsidRPr="00464C3F" w:rsidRDefault="00464C3F" w:rsidP="004A5E09">
      <w:pPr>
        <w:shd w:val="clear" w:color="auto" w:fill="FFFFFF"/>
        <w:spacing w:after="12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Важное методическое замечание.</w:t>
      </w:r>
      <w:r w:rsidR="000E2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Приведенные</w:t>
      </w:r>
      <w:r w:rsidRPr="00464C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алгоритм</w:t>
      </w:r>
      <w:r w:rsidR="000E2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464C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2521">
        <w:rPr>
          <w:rFonts w:ascii="Times New Roman" w:hAnsi="Times New Roman" w:cs="Times New Roman"/>
          <w:sz w:val="28"/>
          <w:szCs w:val="28"/>
        </w:rPr>
        <w:t>формирования</w:t>
      </w:r>
      <w:r w:rsidR="000E2521" w:rsidRPr="00301C24">
        <w:rPr>
          <w:rFonts w:ascii="Times New Roman" w:hAnsi="Times New Roman" w:cs="Times New Roman"/>
          <w:sz w:val="28"/>
          <w:szCs w:val="28"/>
        </w:rPr>
        <w:t xml:space="preserve"> у учащихся </w:t>
      </w:r>
      <w:r w:rsidR="004A5E09">
        <w:rPr>
          <w:rFonts w:ascii="Times New Roman" w:hAnsi="Times New Roman" w:cs="Times New Roman"/>
          <w:sz w:val="28"/>
          <w:szCs w:val="28"/>
        </w:rPr>
        <w:t>базовых логических действий,</w:t>
      </w:r>
      <w:r w:rsidR="000E2521" w:rsidRPr="00464C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5E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 части познавательных универсальных действий, </w:t>
      </w:r>
      <w:r w:rsidRPr="00464C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нужно сообщать</w:t>
      </w:r>
      <w:r w:rsidR="000E2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4C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школьникам, тем б</w:t>
      </w:r>
      <w:r w:rsidR="000E2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олее предлагать им заучивать их</w:t>
      </w:r>
      <w:r w:rsidRPr="00464C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На уроках в начальной школе,</w:t>
      </w:r>
      <w:r w:rsidR="004A5E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4C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особенно в 1–2-м классе, учитель использует алгоритм в качестве методического</w:t>
      </w:r>
      <w:r w:rsidR="004A5E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4C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навигатора для орган</w:t>
      </w:r>
      <w:r w:rsidR="004843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изации бесед и учебных занятий</w:t>
      </w:r>
      <w:r w:rsidRPr="00464C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64C3F" w:rsidRPr="00464C3F" w:rsidRDefault="00464C3F" w:rsidP="000E2521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64C3F" w:rsidRPr="00464C3F" w:rsidRDefault="00464C3F" w:rsidP="000E2521">
      <w:pPr>
        <w:shd w:val="clear" w:color="auto" w:fill="FFFFFF"/>
        <w:spacing w:after="12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E2521" w:rsidRDefault="000E2521" w:rsidP="000E25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Формирование</w:t>
      </w:r>
      <w:r w:rsidR="00301C24" w:rsidRPr="00301C24">
        <w:rPr>
          <w:rFonts w:ascii="Times New Roman" w:hAnsi="Times New Roman" w:cs="Times New Roman"/>
          <w:b/>
          <w:bCs/>
          <w:sz w:val="28"/>
          <w:szCs w:val="28"/>
        </w:rPr>
        <w:t xml:space="preserve"> навыка сравнения</w:t>
      </w:r>
    </w:p>
    <w:p w:rsidR="00301C24" w:rsidRPr="00301C24" w:rsidRDefault="00301C24" w:rsidP="0048437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C24">
        <w:rPr>
          <w:rFonts w:ascii="Times New Roman" w:hAnsi="Times New Roman" w:cs="Times New Roman"/>
          <w:b/>
          <w:bCs/>
          <w:sz w:val="28"/>
          <w:szCs w:val="28"/>
        </w:rPr>
        <w:t xml:space="preserve"> как универсального учебного действия 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Формирование у младших школьников умения сравни</w:t>
      </w:r>
      <w:r w:rsidR="0048437D">
        <w:rPr>
          <w:rFonts w:ascii="Times New Roman" w:hAnsi="Times New Roman" w:cs="Times New Roman"/>
          <w:bCs/>
          <w:sz w:val="28"/>
          <w:szCs w:val="28"/>
        </w:rPr>
        <w:t xml:space="preserve">вать объекты, явления, понятия происходит через формирование умения </w:t>
      </w:r>
      <w:r w:rsidRPr="0048437D">
        <w:rPr>
          <w:rFonts w:ascii="Times New Roman" w:hAnsi="Times New Roman" w:cs="Times New Roman"/>
          <w:bCs/>
          <w:sz w:val="28"/>
          <w:szCs w:val="28"/>
        </w:rPr>
        <w:t>выделя</w:t>
      </w:r>
      <w:r w:rsidR="0048437D">
        <w:rPr>
          <w:rFonts w:ascii="Times New Roman" w:hAnsi="Times New Roman" w:cs="Times New Roman"/>
          <w:bCs/>
          <w:sz w:val="28"/>
          <w:szCs w:val="28"/>
        </w:rPr>
        <w:t>ть</w:t>
      </w:r>
      <w:r w:rsidRPr="0048437D">
        <w:rPr>
          <w:rFonts w:ascii="Times New Roman" w:hAnsi="Times New Roman" w:cs="Times New Roman"/>
          <w:bCs/>
          <w:sz w:val="28"/>
          <w:szCs w:val="28"/>
        </w:rPr>
        <w:t xml:space="preserve"> существенные признаки и </w:t>
      </w:r>
      <w:r w:rsidR="0048437D">
        <w:rPr>
          <w:rFonts w:ascii="Times New Roman" w:hAnsi="Times New Roman" w:cs="Times New Roman"/>
          <w:bCs/>
          <w:sz w:val="28"/>
          <w:szCs w:val="28"/>
        </w:rPr>
        <w:t xml:space="preserve">умения </w:t>
      </w:r>
      <w:r w:rsidRPr="0048437D">
        <w:rPr>
          <w:rFonts w:ascii="Times New Roman" w:hAnsi="Times New Roman" w:cs="Times New Roman"/>
          <w:bCs/>
          <w:sz w:val="28"/>
          <w:szCs w:val="28"/>
        </w:rPr>
        <w:t>различа</w:t>
      </w:r>
      <w:r w:rsidR="0048437D">
        <w:rPr>
          <w:rFonts w:ascii="Times New Roman" w:hAnsi="Times New Roman" w:cs="Times New Roman"/>
          <w:bCs/>
          <w:sz w:val="28"/>
          <w:szCs w:val="28"/>
        </w:rPr>
        <w:t>ть</w:t>
      </w:r>
      <w:r w:rsidRPr="0048437D">
        <w:rPr>
          <w:rFonts w:ascii="Times New Roman" w:hAnsi="Times New Roman" w:cs="Times New Roman"/>
          <w:bCs/>
          <w:sz w:val="28"/>
          <w:szCs w:val="28"/>
        </w:rPr>
        <w:t xml:space="preserve"> несущественные характеристики.</w:t>
      </w:r>
    </w:p>
    <w:p w:rsidR="00301C24" w:rsidRPr="0048437D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8437D">
        <w:rPr>
          <w:rFonts w:ascii="Times New Roman" w:hAnsi="Times New Roman" w:cs="Times New Roman"/>
          <w:b/>
          <w:bCs/>
          <w:i/>
          <w:sz w:val="28"/>
          <w:szCs w:val="28"/>
        </w:rPr>
        <w:t>Основные этапы формирования навыка сравнения</w:t>
      </w:r>
    </w:p>
    <w:p w:rsidR="00301C24" w:rsidRPr="0048437D" w:rsidRDefault="00301C24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  <w:u w:val="single"/>
        </w:rPr>
        <w:t>Этап 1.</w:t>
      </w:r>
      <w:r w:rsidRPr="0048437D">
        <w:rPr>
          <w:rFonts w:ascii="Times New Roman" w:hAnsi="Times New Roman" w:cs="Times New Roman"/>
          <w:bCs/>
          <w:sz w:val="28"/>
          <w:szCs w:val="28"/>
        </w:rPr>
        <w:t xml:space="preserve"> Формирование первичных представлений о сравнении</w:t>
      </w:r>
    </w:p>
    <w:p w:rsidR="00301C24" w:rsidRPr="0048437D" w:rsidRDefault="00301C24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Цель этапа: знакомство учащихся с понятием «сравнение», обучение основам анализа объектов и выделения признаков.</w:t>
      </w:r>
    </w:p>
    <w:p w:rsidR="00301C24" w:rsidRPr="0048437D" w:rsidRDefault="00301C24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Задачи этапа:</w:t>
      </w:r>
    </w:p>
    <w:p w:rsidR="00301C24" w:rsidRPr="0048437D" w:rsidRDefault="00301C24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- формирование представления о сходстве и различиях предметов;</w:t>
      </w:r>
    </w:p>
    <w:p w:rsidR="00301C24" w:rsidRPr="0048437D" w:rsidRDefault="00301C24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- развитие наблюдательности и внимания к деталям;</w:t>
      </w:r>
    </w:p>
    <w:p w:rsidR="00301C24" w:rsidRPr="0048437D" w:rsidRDefault="00301C24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- выделение простых признаков объектов.</w:t>
      </w:r>
    </w:p>
    <w:p w:rsidR="00301C24" w:rsidRPr="0048437D" w:rsidRDefault="00301C24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Методы и приемы:</w:t>
      </w:r>
    </w:p>
    <w:p w:rsidR="00301C24" w:rsidRPr="0048437D" w:rsidRDefault="00301C24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- Игра «Что общего?» («найдите общее у двух предметов»).</w:t>
      </w:r>
    </w:p>
    <w:p w:rsidR="00301C24" w:rsidRPr="0048437D" w:rsidRDefault="00301C24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- Задания типа «чем похожи, чем отличаются?».</w:t>
      </w:r>
    </w:p>
    <w:p w:rsidR="00301C24" w:rsidRPr="0048437D" w:rsidRDefault="00301C24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- Подбор картинок и иллюстраций для наглядного сопоставления.</w:t>
      </w:r>
    </w:p>
    <w:p w:rsidR="0048437D" w:rsidRDefault="00301C24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Пример задания: Учитель показывает детям две игрушки (например, мячик и кубик). Предлагает назвать общие черты (цвет, материал изготовления) и различия (форма).</w:t>
      </w:r>
    </w:p>
    <w:p w:rsidR="00301C24" w:rsidRPr="0048437D" w:rsidRDefault="00301C24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  <w:u w:val="single"/>
        </w:rPr>
        <w:t xml:space="preserve">Этап 2. </w:t>
      </w:r>
      <w:r w:rsidRPr="0048437D">
        <w:rPr>
          <w:rFonts w:ascii="Times New Roman" w:hAnsi="Times New Roman" w:cs="Times New Roman"/>
          <w:bCs/>
          <w:sz w:val="28"/>
          <w:szCs w:val="28"/>
        </w:rPr>
        <w:t>Освоение алгоритма сравнительного анализа</w:t>
      </w:r>
    </w:p>
    <w:p w:rsidR="00301C24" w:rsidRDefault="00301C24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Цель этапа: научить детей осознанно проводить сравнение, применяя последовательные шаги.</w:t>
      </w:r>
    </w:p>
    <w:p w:rsidR="00A16697" w:rsidRDefault="00A16697" w:rsidP="0048437D">
      <w:pPr>
        <w:spacing w:after="0" w:line="360" w:lineRule="auto"/>
        <w:ind w:firstLine="708"/>
        <w:jc w:val="both"/>
        <w:rPr>
          <w:rStyle w:val="bold"/>
          <w:rFonts w:ascii="Times New Roman" w:hAnsi="Times New Roman" w:cs="Times New Roman"/>
          <w:bCs/>
          <w:color w:val="0C0D0E"/>
          <w:spacing w:val="2"/>
          <w:sz w:val="28"/>
          <w:szCs w:val="28"/>
          <w:shd w:val="clear" w:color="auto" w:fill="FFFFFF"/>
        </w:rPr>
      </w:pPr>
      <w:r w:rsidRPr="00A16697">
        <w:rPr>
          <w:rStyle w:val="bold"/>
          <w:rFonts w:ascii="Times New Roman" w:hAnsi="Times New Roman" w:cs="Times New Roman"/>
          <w:bCs/>
          <w:color w:val="0C0D0E"/>
          <w:spacing w:val="2"/>
          <w:sz w:val="28"/>
          <w:szCs w:val="28"/>
          <w:shd w:val="clear" w:color="auto" w:fill="FFFFFF"/>
        </w:rPr>
        <w:t>Алгоритм сравнения:</w:t>
      </w:r>
    </w:p>
    <w:p w:rsidR="00A16697" w:rsidRDefault="00A16697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A16697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1. Выделение объектов для сравнения. </w:t>
      </w:r>
    </w:p>
    <w:p w:rsidR="00A16697" w:rsidRDefault="00A16697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A16697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2. Определение существенных признаков</w:t>
      </w:r>
      <w:r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(оснований для сравнения)</w:t>
      </w:r>
      <w:r w:rsidRPr="00A16697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.</w:t>
      </w:r>
    </w:p>
    <w:p w:rsidR="00A16697" w:rsidRDefault="00A16697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A16697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3. Установление сходства и различия. </w:t>
      </w:r>
    </w:p>
    <w:p w:rsidR="00A16697" w:rsidRPr="00A16697" w:rsidRDefault="00A16697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6697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4. Оформление выводов.</w:t>
      </w:r>
    </w:p>
    <w:p w:rsidR="00301C24" w:rsidRPr="0048437D" w:rsidRDefault="00301C24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Задачи этапа:</w:t>
      </w:r>
    </w:p>
    <w:p w:rsidR="00301C24" w:rsidRPr="0048437D" w:rsidRDefault="00301C24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- ознакомление учеников с алгоритмом сравнения;</w:t>
      </w:r>
    </w:p>
    <w:p w:rsidR="00301C24" w:rsidRPr="0048437D" w:rsidRDefault="00301C24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- систематизация знаний о признаках и свойствах предметов.</w:t>
      </w:r>
    </w:p>
    <w:p w:rsidR="00301C24" w:rsidRPr="0048437D" w:rsidRDefault="00301C24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Методы и приёмы:</w:t>
      </w:r>
    </w:p>
    <w:p w:rsidR="00301C24" w:rsidRPr="0048437D" w:rsidRDefault="00301C24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- демонстрация пошагового процесса сравнения учителем;</w:t>
      </w:r>
    </w:p>
    <w:p w:rsidR="00301C24" w:rsidRPr="0048437D" w:rsidRDefault="00301C24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- использование таблиц и схем для фиксации результатов сравнения;</w:t>
      </w:r>
    </w:p>
    <w:p w:rsidR="00301C24" w:rsidRPr="0048437D" w:rsidRDefault="00301C24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- решение учебных задач, направленных на выявление характеристик.</w:t>
      </w:r>
    </w:p>
    <w:p w:rsidR="00301C24" w:rsidRPr="0048437D" w:rsidRDefault="00301C24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Пример задания: Ученикам предлагается сравнить два рассказа, подчеркнув общую тему, героев, отличия в сюжете и выводах.</w:t>
      </w:r>
    </w:p>
    <w:p w:rsidR="00301C24" w:rsidRPr="0048437D" w:rsidRDefault="00301C24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6697">
        <w:rPr>
          <w:rFonts w:ascii="Times New Roman" w:hAnsi="Times New Roman" w:cs="Times New Roman"/>
          <w:bCs/>
          <w:sz w:val="28"/>
          <w:szCs w:val="28"/>
          <w:u w:val="single"/>
        </w:rPr>
        <w:t>Этап 3.</w:t>
      </w:r>
      <w:r w:rsidRPr="0048437D">
        <w:rPr>
          <w:rFonts w:ascii="Times New Roman" w:hAnsi="Times New Roman" w:cs="Times New Roman"/>
          <w:bCs/>
          <w:sz w:val="28"/>
          <w:szCs w:val="28"/>
        </w:rPr>
        <w:t xml:space="preserve"> Применение полученных знаний в разных предметных областях</w:t>
      </w:r>
    </w:p>
    <w:p w:rsidR="00301C24" w:rsidRPr="0048437D" w:rsidRDefault="00301C24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Цель этапа: интеграция навыка сравнения в учебный процесс различных дисциплин.</w:t>
      </w:r>
    </w:p>
    <w:p w:rsidR="00301C24" w:rsidRPr="0048437D" w:rsidRDefault="00301C24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Задачи этапа:</w:t>
      </w:r>
    </w:p>
    <w:p w:rsidR="00301C24" w:rsidRPr="0048437D" w:rsidRDefault="00301C24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- перенос умения сравнивать на новые ситуации и предметы изучения;</w:t>
      </w:r>
    </w:p>
    <w:p w:rsidR="00301C24" w:rsidRPr="0048437D" w:rsidRDefault="00301C24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- повышение уровня обобщенности знаний;</w:t>
      </w:r>
    </w:p>
    <w:p w:rsidR="00301C24" w:rsidRPr="0048437D" w:rsidRDefault="00301C24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- активация самостоятельной мыслительной активности.</w:t>
      </w:r>
    </w:p>
    <w:p w:rsidR="00301C24" w:rsidRPr="0048437D" w:rsidRDefault="00301C24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Методы и приёмы:</w:t>
      </w:r>
    </w:p>
    <w:p w:rsidR="00301C24" w:rsidRPr="0048437D" w:rsidRDefault="00301C24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48437D">
        <w:rPr>
          <w:rFonts w:ascii="Times New Roman" w:hAnsi="Times New Roman" w:cs="Times New Roman"/>
          <w:bCs/>
          <w:sz w:val="28"/>
          <w:szCs w:val="28"/>
        </w:rPr>
        <w:t>межпредметные</w:t>
      </w:r>
      <w:proofErr w:type="spellEnd"/>
      <w:r w:rsidRPr="0048437D">
        <w:rPr>
          <w:rFonts w:ascii="Times New Roman" w:hAnsi="Times New Roman" w:cs="Times New Roman"/>
          <w:bCs/>
          <w:sz w:val="28"/>
          <w:szCs w:val="28"/>
        </w:rPr>
        <w:t xml:space="preserve"> задания (сравнение литературных персонажей, геометрических фигур, природных явлений);</w:t>
      </w:r>
    </w:p>
    <w:p w:rsidR="00301C24" w:rsidRPr="0048437D" w:rsidRDefault="00301C24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- создание творческих проектов (портрет героя произведения, схема сравнения культур разных народов);</w:t>
      </w:r>
    </w:p>
    <w:p w:rsidR="00301C24" w:rsidRPr="0048437D" w:rsidRDefault="00301C24" w:rsidP="004843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- организация дискуссий и обсуждений, стимулирующих умение аргументированно выражать своё мнение.</w:t>
      </w:r>
    </w:p>
    <w:p w:rsidR="00301C24" w:rsidRDefault="00301C24" w:rsidP="00E43E0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Пример задания: Сравнить виды животных, обитающих в тайге и степях России, определить особенности адаптации каждого вида к окружающей среде.</w:t>
      </w:r>
    </w:p>
    <w:p w:rsidR="00E43E05" w:rsidRDefault="00E43E05" w:rsidP="00E43E0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1512" w:rsidRPr="00641512" w:rsidRDefault="00641512" w:rsidP="006415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512"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="00301C24" w:rsidRPr="00641512">
        <w:rPr>
          <w:rFonts w:ascii="Times New Roman" w:hAnsi="Times New Roman" w:cs="Times New Roman"/>
          <w:b/>
          <w:sz w:val="28"/>
          <w:szCs w:val="28"/>
        </w:rPr>
        <w:t xml:space="preserve"> навыка классификации</w:t>
      </w:r>
    </w:p>
    <w:p w:rsidR="00301C24" w:rsidRPr="00301C24" w:rsidRDefault="00301C24" w:rsidP="0064151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1512">
        <w:rPr>
          <w:rFonts w:ascii="Times New Roman" w:hAnsi="Times New Roman" w:cs="Times New Roman"/>
          <w:b/>
          <w:sz w:val="28"/>
          <w:szCs w:val="28"/>
        </w:rPr>
        <w:t>как универсального учебного действия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Формирование у младших школьников способности классифицировать объекты, события, явления окружающего мира</w:t>
      </w:r>
      <w:r w:rsidR="00641512">
        <w:rPr>
          <w:rFonts w:ascii="Times New Roman" w:hAnsi="Times New Roman" w:cs="Times New Roman"/>
          <w:sz w:val="28"/>
          <w:szCs w:val="28"/>
        </w:rPr>
        <w:t xml:space="preserve"> происходит путем формирования умений </w:t>
      </w:r>
      <w:r w:rsidRPr="00301C24">
        <w:rPr>
          <w:rFonts w:ascii="Times New Roman" w:hAnsi="Times New Roman" w:cs="Times New Roman"/>
          <w:sz w:val="28"/>
          <w:szCs w:val="28"/>
        </w:rPr>
        <w:t>выявля</w:t>
      </w:r>
      <w:r w:rsidR="00641512">
        <w:rPr>
          <w:rFonts w:ascii="Times New Roman" w:hAnsi="Times New Roman" w:cs="Times New Roman"/>
          <w:sz w:val="28"/>
          <w:szCs w:val="28"/>
        </w:rPr>
        <w:t>ть</w:t>
      </w:r>
      <w:r w:rsidRPr="00301C24">
        <w:rPr>
          <w:rFonts w:ascii="Times New Roman" w:hAnsi="Times New Roman" w:cs="Times New Roman"/>
          <w:sz w:val="28"/>
          <w:szCs w:val="28"/>
        </w:rPr>
        <w:t xml:space="preserve"> и объединя</w:t>
      </w:r>
      <w:r w:rsidR="00641512">
        <w:rPr>
          <w:rFonts w:ascii="Times New Roman" w:hAnsi="Times New Roman" w:cs="Times New Roman"/>
          <w:sz w:val="28"/>
          <w:szCs w:val="28"/>
        </w:rPr>
        <w:t>ть</w:t>
      </w:r>
      <w:r w:rsidRPr="00301C24">
        <w:rPr>
          <w:rFonts w:ascii="Times New Roman" w:hAnsi="Times New Roman" w:cs="Times New Roman"/>
          <w:sz w:val="28"/>
          <w:szCs w:val="28"/>
        </w:rPr>
        <w:t xml:space="preserve"> их по общим признакам и характеристикам.</w:t>
      </w:r>
    </w:p>
    <w:p w:rsidR="00301C24" w:rsidRPr="00641512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1512">
        <w:rPr>
          <w:rFonts w:ascii="Times New Roman" w:hAnsi="Times New Roman" w:cs="Times New Roman"/>
          <w:b/>
          <w:i/>
          <w:sz w:val="28"/>
          <w:szCs w:val="28"/>
        </w:rPr>
        <w:t>Основные этапы формирования навыка классификации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512">
        <w:rPr>
          <w:rFonts w:ascii="Times New Roman" w:hAnsi="Times New Roman" w:cs="Times New Roman"/>
          <w:sz w:val="28"/>
          <w:szCs w:val="28"/>
          <w:u w:val="single"/>
        </w:rPr>
        <w:t>Этап 1.</w:t>
      </w:r>
      <w:r w:rsidRPr="00301C24">
        <w:rPr>
          <w:rFonts w:ascii="Times New Roman" w:hAnsi="Times New Roman" w:cs="Times New Roman"/>
          <w:sz w:val="28"/>
          <w:szCs w:val="28"/>
        </w:rPr>
        <w:t xml:space="preserve"> Формирование первоначальных представлений о классификации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Цель этапа: познакомить учащихся с идеей объединения предметов в группы по определенным признакам.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Задачи этапа: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усвоение базовых понятий: класс, группа, признак;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овладение элементарными приемами группировки предметов;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развитие наблюдательности и внимательности.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Методы и приемы: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игры на сортировку игрушек, предметов быта, продуктов питания;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составление простейших диаграмм Венна для разделения объектов на категории;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практические упражнения на определение признаков объектов.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Пример задания: Детям предлагают разложить карточки с изображениями овощей и фруктов на разные столы, поясняя свой выбор словами «это овощ, потому что...»</w:t>
      </w:r>
      <w:r w:rsidR="00641512">
        <w:rPr>
          <w:rFonts w:ascii="Times New Roman" w:hAnsi="Times New Roman" w:cs="Times New Roman"/>
          <w:sz w:val="28"/>
          <w:szCs w:val="28"/>
        </w:rPr>
        <w:t>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512">
        <w:rPr>
          <w:rFonts w:ascii="Times New Roman" w:hAnsi="Times New Roman" w:cs="Times New Roman"/>
          <w:sz w:val="28"/>
          <w:szCs w:val="28"/>
          <w:u w:val="single"/>
        </w:rPr>
        <w:t>Этап 2.</w:t>
      </w:r>
      <w:r w:rsidRPr="00301C24">
        <w:rPr>
          <w:rFonts w:ascii="Times New Roman" w:hAnsi="Times New Roman" w:cs="Times New Roman"/>
          <w:sz w:val="28"/>
          <w:szCs w:val="28"/>
        </w:rPr>
        <w:t xml:space="preserve"> Овладение системой признаков и принципов классификации</w:t>
      </w:r>
    </w:p>
    <w:p w:rsidR="00641512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Цель этапа: осознание учащимися важности выбора основания для классификации и её влияния на конечный результат.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Задачи этапа: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понимание роли критерия классификации;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способность самостоятельно определять основание для деления объектов;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установление взаимосвязей между признаками.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Методы и приемы:</w:t>
      </w:r>
    </w:p>
    <w:p w:rsidR="00641512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постановка проблемных ситуаций («почему один ученик разделил овощи и фрукты, а другой объединил всё вместе?»);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обсуждение заданий, демонстрирующих возможные варианты оснований классификации;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выполнение практических упражнений с применением предложенных критериев.</w:t>
      </w:r>
    </w:p>
    <w:p w:rsidR="00641512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Пример задания: Обучающимся показывают набор карточек с животными. Они выбирают критерий классификации (место обитания, питание, наличие шерсти) и распределяют животных согласно выбранному основанию.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512">
        <w:rPr>
          <w:rFonts w:ascii="Times New Roman" w:hAnsi="Times New Roman" w:cs="Times New Roman"/>
          <w:sz w:val="28"/>
          <w:szCs w:val="28"/>
          <w:u w:val="single"/>
        </w:rPr>
        <w:t>Этап 3.</w:t>
      </w:r>
      <w:r w:rsidRPr="00301C24">
        <w:rPr>
          <w:rFonts w:ascii="Times New Roman" w:hAnsi="Times New Roman" w:cs="Times New Roman"/>
          <w:sz w:val="28"/>
          <w:szCs w:val="28"/>
        </w:rPr>
        <w:t xml:space="preserve"> Использование классификации в учебной практике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Цель этапа: включение сформированного навыка классификации в учебно-воспитательную деятельность на уроках и внеклассных занятиях.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Задачи этапа: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применение знания о классификации на уроках математики, природоведения, чтения;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укрепление уверенности ребенка в применении изученного метода в реальных ситуациях;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совершенствование коммуникативных способностей путем организации коллективных работ.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Методы и приемы: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проведение тематических уроков с элементами классификации (математический диктант с заданиями на классификацию чисел, классификация частей речи на уроках русского языка);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творческие проекты, предусматривающие создание собственной схемы классификации какого-то предмета исследования;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участие в конкурсах и викторинах, где требуется продемонстрировать умение распределять объекты по категориям.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 xml:space="preserve">Пример задания: Во время </w:t>
      </w:r>
      <w:r w:rsidR="000B2286">
        <w:rPr>
          <w:rFonts w:ascii="Times New Roman" w:hAnsi="Times New Roman" w:cs="Times New Roman"/>
          <w:sz w:val="28"/>
          <w:szCs w:val="28"/>
        </w:rPr>
        <w:t>уроков литературного чтения</w:t>
      </w:r>
      <w:r w:rsidRPr="00301C24">
        <w:rPr>
          <w:rFonts w:ascii="Times New Roman" w:hAnsi="Times New Roman" w:cs="Times New Roman"/>
          <w:sz w:val="28"/>
          <w:szCs w:val="28"/>
        </w:rPr>
        <w:t xml:space="preserve"> ученики читают сказку, выделяют главных и второстепенных героев, сравнивают поступки героев и формируют таблицу-классификатор персонажей сказки.</w:t>
      </w:r>
    </w:p>
    <w:p w:rsidR="00551497" w:rsidRDefault="00551497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1497" w:rsidRPr="00551497" w:rsidRDefault="00551497" w:rsidP="005514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497">
        <w:rPr>
          <w:rFonts w:ascii="Times New Roman" w:hAnsi="Times New Roman" w:cs="Times New Roman"/>
          <w:b/>
          <w:sz w:val="28"/>
          <w:szCs w:val="28"/>
        </w:rPr>
        <w:t>Ф</w:t>
      </w:r>
      <w:r w:rsidR="00301C24" w:rsidRPr="00551497">
        <w:rPr>
          <w:rFonts w:ascii="Times New Roman" w:hAnsi="Times New Roman" w:cs="Times New Roman"/>
          <w:b/>
          <w:sz w:val="28"/>
          <w:szCs w:val="28"/>
        </w:rPr>
        <w:t>ормировани</w:t>
      </w:r>
      <w:r w:rsidRPr="00551497">
        <w:rPr>
          <w:rFonts w:ascii="Times New Roman" w:hAnsi="Times New Roman" w:cs="Times New Roman"/>
          <w:b/>
          <w:sz w:val="28"/>
          <w:szCs w:val="28"/>
        </w:rPr>
        <w:t>е</w:t>
      </w:r>
      <w:r w:rsidR="00301C24" w:rsidRPr="00551497">
        <w:rPr>
          <w:rFonts w:ascii="Times New Roman" w:hAnsi="Times New Roman" w:cs="Times New Roman"/>
          <w:b/>
          <w:sz w:val="28"/>
          <w:szCs w:val="28"/>
        </w:rPr>
        <w:t xml:space="preserve"> навыка нахождения закономерностей и противоречий </w:t>
      </w:r>
    </w:p>
    <w:p w:rsidR="00301C24" w:rsidRPr="00551497" w:rsidRDefault="00301C24" w:rsidP="005514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497">
        <w:rPr>
          <w:rFonts w:ascii="Times New Roman" w:hAnsi="Times New Roman" w:cs="Times New Roman"/>
          <w:b/>
          <w:sz w:val="28"/>
          <w:szCs w:val="28"/>
        </w:rPr>
        <w:t xml:space="preserve">как универсального учебного действия </w:t>
      </w:r>
    </w:p>
    <w:p w:rsidR="00551497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 xml:space="preserve">Развитие у младших школьников </w:t>
      </w:r>
      <w:r w:rsidR="000B2286">
        <w:rPr>
          <w:rFonts w:ascii="Times New Roman" w:hAnsi="Times New Roman" w:cs="Times New Roman"/>
          <w:sz w:val="28"/>
          <w:szCs w:val="28"/>
        </w:rPr>
        <w:t>действия устано</w:t>
      </w:r>
      <w:r w:rsidR="00551497">
        <w:rPr>
          <w:rFonts w:ascii="Times New Roman" w:hAnsi="Times New Roman" w:cs="Times New Roman"/>
          <w:sz w:val="28"/>
          <w:szCs w:val="28"/>
        </w:rPr>
        <w:t>вления</w:t>
      </w:r>
      <w:r w:rsidR="00551497" w:rsidRPr="00301C24">
        <w:rPr>
          <w:rFonts w:ascii="Times New Roman" w:hAnsi="Times New Roman" w:cs="Times New Roman"/>
          <w:sz w:val="28"/>
          <w:szCs w:val="28"/>
        </w:rPr>
        <w:t xml:space="preserve"> закономерно</w:t>
      </w:r>
      <w:r w:rsidR="000B2286">
        <w:rPr>
          <w:rFonts w:ascii="Times New Roman" w:hAnsi="Times New Roman" w:cs="Times New Roman"/>
          <w:sz w:val="28"/>
          <w:szCs w:val="28"/>
        </w:rPr>
        <w:t>стей</w:t>
      </w:r>
      <w:r w:rsidR="00551497">
        <w:rPr>
          <w:rFonts w:ascii="Times New Roman" w:hAnsi="Times New Roman" w:cs="Times New Roman"/>
          <w:sz w:val="28"/>
          <w:szCs w:val="28"/>
        </w:rPr>
        <w:t xml:space="preserve"> и выявления</w:t>
      </w:r>
      <w:r w:rsidR="000B2286">
        <w:rPr>
          <w:rFonts w:ascii="Times New Roman" w:hAnsi="Times New Roman" w:cs="Times New Roman"/>
          <w:sz w:val="28"/>
          <w:szCs w:val="28"/>
        </w:rPr>
        <w:t xml:space="preserve"> противоречий</w:t>
      </w:r>
      <w:r w:rsidR="00551497" w:rsidRPr="00301C24">
        <w:rPr>
          <w:rFonts w:ascii="Times New Roman" w:hAnsi="Times New Roman" w:cs="Times New Roman"/>
          <w:sz w:val="28"/>
          <w:szCs w:val="28"/>
        </w:rPr>
        <w:t xml:space="preserve"> </w:t>
      </w:r>
      <w:r w:rsidR="00551497">
        <w:rPr>
          <w:rFonts w:ascii="Times New Roman" w:hAnsi="Times New Roman" w:cs="Times New Roman"/>
          <w:sz w:val="28"/>
          <w:szCs w:val="28"/>
        </w:rPr>
        <w:t xml:space="preserve">происходит через формирование </w:t>
      </w:r>
      <w:r w:rsidRPr="00301C24">
        <w:rPr>
          <w:rFonts w:ascii="Times New Roman" w:hAnsi="Times New Roman" w:cs="Times New Roman"/>
          <w:sz w:val="28"/>
          <w:szCs w:val="28"/>
        </w:rPr>
        <w:t>способности анализиров</w:t>
      </w:r>
      <w:r w:rsidR="00551497">
        <w:rPr>
          <w:rFonts w:ascii="Times New Roman" w:hAnsi="Times New Roman" w:cs="Times New Roman"/>
          <w:sz w:val="28"/>
          <w:szCs w:val="28"/>
        </w:rPr>
        <w:t>ать объекты, явления и процессы</w:t>
      </w:r>
      <w:r w:rsidRPr="00301C24">
        <w:rPr>
          <w:rFonts w:ascii="Times New Roman" w:hAnsi="Times New Roman" w:cs="Times New Roman"/>
          <w:sz w:val="28"/>
          <w:szCs w:val="28"/>
        </w:rPr>
        <w:t>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497">
        <w:rPr>
          <w:rFonts w:ascii="Times New Roman" w:hAnsi="Times New Roman" w:cs="Times New Roman"/>
          <w:b/>
          <w:i/>
          <w:sz w:val="28"/>
          <w:szCs w:val="28"/>
        </w:rPr>
        <w:t>Основные этапы формирования навыка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497">
        <w:rPr>
          <w:rFonts w:ascii="Times New Roman" w:hAnsi="Times New Roman" w:cs="Times New Roman"/>
          <w:sz w:val="28"/>
          <w:szCs w:val="28"/>
          <w:u w:val="single"/>
        </w:rPr>
        <w:t>Этап 1.</w:t>
      </w:r>
      <w:r w:rsidRPr="00301C24">
        <w:rPr>
          <w:rFonts w:ascii="Times New Roman" w:hAnsi="Times New Roman" w:cs="Times New Roman"/>
          <w:sz w:val="28"/>
          <w:szCs w:val="28"/>
        </w:rPr>
        <w:t xml:space="preserve"> Ознакомление с основными понятиями и действиями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Цель этапа: введение учащихся в мир выявления закономерностей и обнаружения несоответствий.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Задачи этапа: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разъяснение значения терминов «закономерность», «противоречие»;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формирование понимания связи между причиной и следствием;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привитие интереса к поиску скрытого смысла и скрытых связей.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Методы и приемы: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наблюдение за природой, опытами и играми, позволяющими выявить закономерности;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чтение коротких рассказов и загадок, содержащих четкую связь между причинами и следствиями;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использование игровых форм обучения (игры на ассоциации, головоломки).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Пример задания: Рассмотреть серию изображений животных (кошки, собаки, птицы, рыбы) и предложить ученикам сформулировать правило, по которому животные были объединены в группу (животные домашние, дикие, водные, воздушные).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497">
        <w:rPr>
          <w:rFonts w:ascii="Times New Roman" w:hAnsi="Times New Roman" w:cs="Times New Roman"/>
          <w:sz w:val="28"/>
          <w:szCs w:val="28"/>
          <w:u w:val="single"/>
        </w:rPr>
        <w:t>Этап 2.</w:t>
      </w:r>
      <w:r w:rsidRPr="00301C24">
        <w:rPr>
          <w:rFonts w:ascii="Times New Roman" w:hAnsi="Times New Roman" w:cs="Times New Roman"/>
          <w:sz w:val="28"/>
          <w:szCs w:val="28"/>
        </w:rPr>
        <w:t xml:space="preserve"> Практическое освоение методов установления закономерностей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Цель этапа: углубленное понимание механизма выявления закономерностей и особенностей выявления противоречий.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Задачи этапа: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приобретение опыта систематизации наблюдений и фактов;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развитие умения выдвигать гипотезы и проверять их правильность;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воспитание культуры доказательства найденных закономерностей и разрешения обнаруженных противоречий.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Методы и приемы: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работа с числовыми рядами и фигурами (установление порядка следования);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просмотр мультфильмов и художественных произведений с последующим обсуждением сюжета и раскрытия противоречивых моментов;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специальные дидактические упражнения на подбор противоположных свойств.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Пример задания: Учащимся предлагаются три числа: 8, 16, 24. Им предстоит установить закономерность ряда и продолжить его. Затем учитель предлагает дополнить задание вопросом: какое число нарушает закономерность?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497">
        <w:rPr>
          <w:rFonts w:ascii="Times New Roman" w:hAnsi="Times New Roman" w:cs="Times New Roman"/>
          <w:sz w:val="28"/>
          <w:szCs w:val="28"/>
          <w:u w:val="single"/>
        </w:rPr>
        <w:t>Этап 3.</w:t>
      </w:r>
      <w:r w:rsidRPr="00301C24">
        <w:rPr>
          <w:rFonts w:ascii="Times New Roman" w:hAnsi="Times New Roman" w:cs="Times New Roman"/>
          <w:sz w:val="28"/>
          <w:szCs w:val="28"/>
        </w:rPr>
        <w:t xml:space="preserve"> Совершенствование навыков и применение их в учебной деятельности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Цель этапа: интегрированное использование навыка выявления закономерностей и решения противоречий в учебном процессе.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Задачи этапа: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закрепление и автоматизация навыков выявления закономерностей и решений противоречий;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разработка способов самоконтроля и самооценки качества выполненной работы;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активное вовлечение учащихся в познавательные дискуссии и обсуждения.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Методы и приемы: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задания на интерпретацию текста (анализ содержания, выяснение причины поступков героев);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решение арифметических задач, построенных на выявлении скрытых зависимостей;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подготовка презентаций и докладов с включением примеров проявления закономерностей и путей преодоления противоречий.</w:t>
      </w:r>
    </w:p>
    <w:p w:rsid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 xml:space="preserve">Пример задания: Работа над текстом учебника </w:t>
      </w:r>
      <w:r w:rsidR="00551497">
        <w:rPr>
          <w:rFonts w:ascii="Times New Roman" w:hAnsi="Times New Roman" w:cs="Times New Roman"/>
          <w:sz w:val="28"/>
          <w:szCs w:val="28"/>
        </w:rPr>
        <w:t>окружающего мира</w:t>
      </w:r>
      <w:r w:rsidRPr="00301C24">
        <w:rPr>
          <w:rFonts w:ascii="Times New Roman" w:hAnsi="Times New Roman" w:cs="Times New Roman"/>
          <w:sz w:val="28"/>
          <w:szCs w:val="28"/>
        </w:rPr>
        <w:t>. Дети отвечают на вопросы учителя: почему одни исторические периоды сменяют друг друга, что способствовало возникновению войн, какую роль играли природные условия и человеческие отношения.</w:t>
      </w:r>
    </w:p>
    <w:p w:rsid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1497" w:rsidRPr="00551497" w:rsidRDefault="00551497" w:rsidP="005514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497"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="00301C24" w:rsidRPr="00551497">
        <w:rPr>
          <w:rFonts w:ascii="Times New Roman" w:hAnsi="Times New Roman" w:cs="Times New Roman"/>
          <w:b/>
          <w:sz w:val="28"/>
          <w:szCs w:val="28"/>
        </w:rPr>
        <w:t xml:space="preserve"> навыка выявления недостатка информации</w:t>
      </w:r>
    </w:p>
    <w:p w:rsidR="00301C24" w:rsidRPr="00301C24" w:rsidRDefault="00301C24" w:rsidP="0055149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1497">
        <w:rPr>
          <w:rFonts w:ascii="Times New Roman" w:hAnsi="Times New Roman" w:cs="Times New Roman"/>
          <w:b/>
          <w:sz w:val="28"/>
          <w:szCs w:val="28"/>
        </w:rPr>
        <w:t>как универсального учебного действия</w:t>
      </w:r>
    </w:p>
    <w:p w:rsidR="00301C24" w:rsidRPr="00301C24" w:rsidRDefault="00551497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 w:rsidR="00301C24" w:rsidRPr="00301C24">
        <w:rPr>
          <w:rFonts w:ascii="Times New Roman" w:hAnsi="Times New Roman" w:cs="Times New Roman"/>
          <w:sz w:val="28"/>
          <w:szCs w:val="28"/>
        </w:rPr>
        <w:t xml:space="preserve">работка у младших школьников способности осознавать недостаточность имеющейся информации </w:t>
      </w:r>
      <w:r w:rsidR="00102337">
        <w:rPr>
          <w:rFonts w:ascii="Times New Roman" w:hAnsi="Times New Roman" w:cs="Times New Roman"/>
          <w:sz w:val="28"/>
          <w:szCs w:val="28"/>
        </w:rPr>
        <w:t xml:space="preserve">необходима </w:t>
      </w:r>
      <w:r w:rsidR="00301C24" w:rsidRPr="00301C24">
        <w:rPr>
          <w:rFonts w:ascii="Times New Roman" w:hAnsi="Times New Roman" w:cs="Times New Roman"/>
          <w:sz w:val="28"/>
          <w:szCs w:val="28"/>
        </w:rPr>
        <w:t>для</w:t>
      </w:r>
      <w:r w:rsidR="00102337">
        <w:rPr>
          <w:rFonts w:ascii="Times New Roman" w:hAnsi="Times New Roman" w:cs="Times New Roman"/>
          <w:sz w:val="28"/>
          <w:szCs w:val="28"/>
        </w:rPr>
        <w:t xml:space="preserve"> умения </w:t>
      </w:r>
      <w:bookmarkStart w:id="0" w:name="_GoBack"/>
      <w:bookmarkEnd w:id="0"/>
      <w:r w:rsidR="00102337">
        <w:rPr>
          <w:rFonts w:ascii="Times New Roman" w:hAnsi="Times New Roman" w:cs="Times New Roman"/>
          <w:sz w:val="28"/>
          <w:szCs w:val="28"/>
        </w:rPr>
        <w:t>принимать обоснованные решения или выводы</w:t>
      </w:r>
      <w:r w:rsidR="00301C24" w:rsidRPr="00301C24">
        <w:rPr>
          <w:rFonts w:ascii="Times New Roman" w:hAnsi="Times New Roman" w:cs="Times New Roman"/>
          <w:sz w:val="28"/>
          <w:szCs w:val="28"/>
        </w:rPr>
        <w:t>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Основные этапы формирования навыка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337">
        <w:rPr>
          <w:rFonts w:ascii="Times New Roman" w:hAnsi="Times New Roman" w:cs="Times New Roman"/>
          <w:sz w:val="28"/>
          <w:szCs w:val="28"/>
          <w:u w:val="single"/>
        </w:rPr>
        <w:t>Этап 1.</w:t>
      </w:r>
      <w:r w:rsidRPr="00301C24">
        <w:rPr>
          <w:rFonts w:ascii="Times New Roman" w:hAnsi="Times New Roman" w:cs="Times New Roman"/>
          <w:sz w:val="28"/>
          <w:szCs w:val="28"/>
        </w:rPr>
        <w:t xml:space="preserve"> Первичное осознание проблемы нехватки информации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Цель этапа: привлечение внимания детей к возможности наличия пробелов в имеющихся знаниях.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Задачи этапа: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выработка привычки задаваться вопросом «хватает ли нам информации?»;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начало знакомства с ситуациями неопределённости и неполной информированности;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стимуляция любопытства и желания разобраться глубже.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Методы и приемы: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игровое моделирование ситуаций с недостаточностью данных (неполные рассказы, загадки с пропущенными фрагментами);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постановки открытых вопросов, провоцирующих размышления («Почему герой поступил именно так?»);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поддержка инициативности ребёнка при выдвижении предположений.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Пример задания: Рассказ учителю прерывают перед важным моментом («Петя открыл дверь…»). Школьники высказываются, что могло произойти дальше, основываясь на своей интуиции и догадках.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337">
        <w:rPr>
          <w:rFonts w:ascii="Times New Roman" w:hAnsi="Times New Roman" w:cs="Times New Roman"/>
          <w:sz w:val="28"/>
          <w:szCs w:val="28"/>
          <w:u w:val="single"/>
        </w:rPr>
        <w:t>Этап 2.</w:t>
      </w:r>
      <w:r w:rsidRPr="00301C24">
        <w:rPr>
          <w:rFonts w:ascii="Times New Roman" w:hAnsi="Times New Roman" w:cs="Times New Roman"/>
          <w:sz w:val="28"/>
          <w:szCs w:val="28"/>
        </w:rPr>
        <w:t xml:space="preserve"> Развитие способности распознавать недостаток информации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Цель этапа: научить школьников сознательно оценивать полноту представленной информации и понимать необходимость добора недостающих сведений.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Задачи этапа: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развитие рефлексивных качеств, связанных с оценкой полученной информации;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формирование способности задавать уточняющие вопросы и предлагать способы проверки информации;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воспитание позитивного восприятия потребности в дополнительной информации.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Методы и приемы: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интерактивные занятия, направленные на реконструкцию неполных историй или рисунков;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тренировки с использованием специализированных тестов и заданий на восполнение пропусков;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совместные обсуждения учебных ситуаций, возникающих в ходе изучения наук (</w:t>
      </w:r>
      <w:r w:rsidR="000B2286">
        <w:rPr>
          <w:rFonts w:ascii="Times New Roman" w:hAnsi="Times New Roman" w:cs="Times New Roman"/>
          <w:sz w:val="28"/>
          <w:szCs w:val="28"/>
        </w:rPr>
        <w:t>окружающий мир, литературное чтение, математика</w:t>
      </w:r>
      <w:r w:rsidRPr="00301C24">
        <w:rPr>
          <w:rFonts w:ascii="Times New Roman" w:hAnsi="Times New Roman" w:cs="Times New Roman"/>
          <w:sz w:val="28"/>
          <w:szCs w:val="28"/>
        </w:rPr>
        <w:t>).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337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Пример задания: Перед детьми ставится задача решить простую задачу на вычисление длины пути пешехода. Однако, оказывается, не дано расстояние между пунктами А и B. Это позволяет обсудить, что такое «недостаточность условий» и каким образом её устранить.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337">
        <w:rPr>
          <w:rFonts w:ascii="Times New Roman" w:hAnsi="Times New Roman" w:cs="Times New Roman"/>
          <w:sz w:val="28"/>
          <w:szCs w:val="28"/>
          <w:u w:val="single"/>
        </w:rPr>
        <w:t>Этап 3</w:t>
      </w:r>
      <w:r w:rsidRPr="00301C24">
        <w:rPr>
          <w:rFonts w:ascii="Times New Roman" w:hAnsi="Times New Roman" w:cs="Times New Roman"/>
          <w:sz w:val="28"/>
          <w:szCs w:val="28"/>
        </w:rPr>
        <w:t>. Активное применение навыка в учебной деятельности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Цель этапа: закрепление навыка оценки полноты информации и выработки плана действий в условиях дефицита данных.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Задачи этапа: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закрепление и автоматизация навыков распознавания недостаточности информации;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поощрение инициативы школьников в поиске необходимой информации;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содействие воспитанию чувства ответственности за принятое решение.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Методы и приемы: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совместное проектирование исследований и экспериментов с целью сбора необходимых данных;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 xml:space="preserve">- посещение музеев, библиотек и </w:t>
      </w:r>
      <w:proofErr w:type="spellStart"/>
      <w:r w:rsidRPr="00301C24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301C24">
        <w:rPr>
          <w:rFonts w:ascii="Times New Roman" w:hAnsi="Times New Roman" w:cs="Times New Roman"/>
          <w:sz w:val="28"/>
          <w:szCs w:val="28"/>
        </w:rPr>
        <w:t xml:space="preserve"> для дополнения собранной информации;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 xml:space="preserve">- практика написания </w:t>
      </w:r>
      <w:r w:rsidR="000E191A">
        <w:rPr>
          <w:rFonts w:ascii="Times New Roman" w:hAnsi="Times New Roman" w:cs="Times New Roman"/>
          <w:sz w:val="28"/>
          <w:szCs w:val="28"/>
        </w:rPr>
        <w:t>сообщений</w:t>
      </w:r>
      <w:r w:rsidRPr="00301C24">
        <w:rPr>
          <w:rFonts w:ascii="Times New Roman" w:hAnsi="Times New Roman" w:cs="Times New Roman"/>
          <w:sz w:val="28"/>
          <w:szCs w:val="28"/>
        </w:rPr>
        <w:t xml:space="preserve"> демонстрируя потребность в полном владении материалом.</w:t>
      </w:r>
    </w:p>
    <w:p w:rsid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Пример задания: На занятии по русскому языку учащиеся получают текст, содержащий неясные моменты относительно контекста разговора. Их задачей становится выяснить дополнительную информацию путём составления перечня возможных вопросов и обращения к другим источникам (словарь, энциклопедия).</w:t>
      </w:r>
    </w:p>
    <w:p w:rsidR="00A868E8" w:rsidRDefault="00A868E8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68E8" w:rsidRDefault="00A868E8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54DD" w:rsidRPr="003C54DD" w:rsidRDefault="003C54DD" w:rsidP="003C54D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4DD"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="00301C24" w:rsidRPr="003C54DD">
        <w:rPr>
          <w:rFonts w:ascii="Times New Roman" w:hAnsi="Times New Roman" w:cs="Times New Roman"/>
          <w:b/>
          <w:sz w:val="28"/>
          <w:szCs w:val="28"/>
        </w:rPr>
        <w:t xml:space="preserve"> навыка установления причинно-следственных связей</w:t>
      </w:r>
    </w:p>
    <w:p w:rsidR="00301C24" w:rsidRPr="003C54DD" w:rsidRDefault="00301C24" w:rsidP="003C54D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4DD">
        <w:rPr>
          <w:rFonts w:ascii="Times New Roman" w:hAnsi="Times New Roman" w:cs="Times New Roman"/>
          <w:b/>
          <w:sz w:val="28"/>
          <w:szCs w:val="28"/>
        </w:rPr>
        <w:t xml:space="preserve"> как универсального учебного действия</w:t>
      </w:r>
    </w:p>
    <w:p w:rsidR="00301C24" w:rsidRPr="003C54DD" w:rsidRDefault="003C54DD" w:rsidP="003C54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4DD">
        <w:rPr>
          <w:rFonts w:ascii="Times New Roman" w:hAnsi="Times New Roman" w:cs="Times New Roman"/>
          <w:sz w:val="28"/>
          <w:szCs w:val="28"/>
        </w:rPr>
        <w:t>Формирование навыка установления причинно-следственных связей</w:t>
      </w:r>
      <w:r>
        <w:rPr>
          <w:rFonts w:ascii="Times New Roman" w:hAnsi="Times New Roman" w:cs="Times New Roman"/>
          <w:sz w:val="28"/>
          <w:szCs w:val="28"/>
        </w:rPr>
        <w:t xml:space="preserve"> происходит путем развития у младших школьников умения</w:t>
      </w:r>
      <w:r w:rsidR="00301C24" w:rsidRPr="003C54DD">
        <w:rPr>
          <w:rFonts w:ascii="Times New Roman" w:hAnsi="Times New Roman" w:cs="Times New Roman"/>
          <w:sz w:val="28"/>
          <w:szCs w:val="28"/>
        </w:rPr>
        <w:t xml:space="preserve"> видеть и фиксировать связи между причинами и последствиями происходящих событий и процессов.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4DD">
        <w:rPr>
          <w:rFonts w:ascii="Times New Roman" w:hAnsi="Times New Roman" w:cs="Times New Roman"/>
          <w:b/>
          <w:i/>
          <w:sz w:val="28"/>
          <w:szCs w:val="28"/>
        </w:rPr>
        <w:t>Основные этапы формирования навыка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4DD">
        <w:rPr>
          <w:rFonts w:ascii="Times New Roman" w:hAnsi="Times New Roman" w:cs="Times New Roman"/>
          <w:sz w:val="28"/>
          <w:szCs w:val="28"/>
          <w:u w:val="single"/>
        </w:rPr>
        <w:t>Этап 1.</w:t>
      </w:r>
      <w:r w:rsidRPr="00301C24">
        <w:rPr>
          <w:rFonts w:ascii="Times New Roman" w:hAnsi="Times New Roman" w:cs="Times New Roman"/>
          <w:sz w:val="28"/>
          <w:szCs w:val="28"/>
        </w:rPr>
        <w:t xml:space="preserve"> Первоначальная ориентация в причинно-следственном мышлении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Цель этапа: ввести понятие причинно-следственного анализа и показать важность выявления таких связей.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Задачи этапа: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создание мотивации к пониманию природы причинно-следственных связей;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начальное представление о ключевых принципах и примерах анализа;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пробуждение детского любопытства и заинтересованности.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Методы и приемы: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использование простых жизненных примеров («если долго гулять зимой без шапки, можно заболеть простудой»);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игровые формы обучения, помогающие освоить принципы связи причины и следствия;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создание иллюстративных материалов (графики, таблицы, рисунки), отражающих такую зависимость.</w:t>
      </w:r>
    </w:p>
    <w:p w:rsidR="003C54DD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Пример задания: Класс делится на команды, каждая команда получает карточку с описанием происшествия («мяч упал в лужу»). Необходимо придумать и озвучить причину произошедшего.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4DD">
        <w:rPr>
          <w:rFonts w:ascii="Times New Roman" w:hAnsi="Times New Roman" w:cs="Times New Roman"/>
          <w:sz w:val="28"/>
          <w:szCs w:val="28"/>
          <w:u w:val="single"/>
        </w:rPr>
        <w:t>Этап 2.</w:t>
      </w:r>
      <w:r w:rsidRPr="00301C24">
        <w:rPr>
          <w:rFonts w:ascii="Times New Roman" w:hAnsi="Times New Roman" w:cs="Times New Roman"/>
          <w:sz w:val="28"/>
          <w:szCs w:val="28"/>
        </w:rPr>
        <w:t xml:space="preserve"> Осознанное восприятие и выстраивание причинно-следственных цепочек</w:t>
      </w:r>
    </w:p>
    <w:p w:rsidR="003C54DD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Цель этапа: развитие осознанного подхода к установлению связи между действием и результатом.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Задачи этапа: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обучение формулированию вопросов «почему?» и «зачем?»;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тренировочные упражнения на выявление причин и следствий;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развитие навыка аргументации и доказательности утверждений.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Методы и приемы: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специальная литература и визуализация процессов (рассказы, комиксы, фильмы с чёткими причинно-следственными связями);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индивидуальные и групповые проекты по созданию цепочки событий;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развивающие игры, головоломки и тесты, позволяющие увидеть и закрепить причинно-следственные зависимости.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Пример задания: Учитель описывает ситуацию: «Дима пролил молоко на стол». Ученики должны привести несколько вариантов причин и последствий.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4DD">
        <w:rPr>
          <w:rFonts w:ascii="Times New Roman" w:hAnsi="Times New Roman" w:cs="Times New Roman"/>
          <w:sz w:val="28"/>
          <w:szCs w:val="28"/>
          <w:u w:val="single"/>
        </w:rPr>
        <w:t>Этап 3.</w:t>
      </w:r>
      <w:r w:rsidRPr="00301C24">
        <w:rPr>
          <w:rFonts w:ascii="Times New Roman" w:hAnsi="Times New Roman" w:cs="Times New Roman"/>
          <w:sz w:val="28"/>
          <w:szCs w:val="28"/>
        </w:rPr>
        <w:t xml:space="preserve"> Интеграция навыка в учебный процесс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Цель этапа: закрепление навыка установления причинно-следственных связей в повседневной образовательной деятельности.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Задачи этапа: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усиление интеграции принципа причинно-</w:t>
      </w:r>
      <w:proofErr w:type="spellStart"/>
      <w:r w:rsidRPr="00301C24">
        <w:rPr>
          <w:rFonts w:ascii="Times New Roman" w:hAnsi="Times New Roman" w:cs="Times New Roman"/>
          <w:sz w:val="28"/>
          <w:szCs w:val="28"/>
        </w:rPr>
        <w:t>следственности</w:t>
      </w:r>
      <w:proofErr w:type="spellEnd"/>
      <w:r w:rsidRPr="00301C24">
        <w:rPr>
          <w:rFonts w:ascii="Times New Roman" w:hAnsi="Times New Roman" w:cs="Times New Roman"/>
          <w:sz w:val="28"/>
          <w:szCs w:val="28"/>
        </w:rPr>
        <w:t xml:space="preserve"> в изучении школьных предметов;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обеспечение регулярного повторения пройденного материала;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помощь в формировании собственного стиля познания и мышления.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Методы и приемы: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регулярное обращение к вопросам причинно-следственного характера на уроках</w:t>
      </w:r>
      <w:r w:rsidR="003C54DD">
        <w:rPr>
          <w:rFonts w:ascii="Times New Roman" w:hAnsi="Times New Roman" w:cs="Times New Roman"/>
          <w:sz w:val="28"/>
          <w:szCs w:val="28"/>
        </w:rPr>
        <w:t xml:space="preserve"> окружающего мира, литературы</w:t>
      </w:r>
      <w:r w:rsidRPr="00301C24">
        <w:rPr>
          <w:rFonts w:ascii="Times New Roman" w:hAnsi="Times New Roman" w:cs="Times New Roman"/>
          <w:sz w:val="28"/>
          <w:szCs w:val="28"/>
        </w:rPr>
        <w:t>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написание небольших рассказов, исследовательских заметок, показывающих владение данным навыком;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>- поощрение ребят к участию в дебатах и диспутах, в которых важно правильно выстроить аргументы и доказать свою точку зрения.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 xml:space="preserve">Пример задания: </w:t>
      </w:r>
      <w:proofErr w:type="gramStart"/>
      <w:r w:rsidRPr="00301C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01C24">
        <w:rPr>
          <w:rFonts w:ascii="Times New Roman" w:hAnsi="Times New Roman" w:cs="Times New Roman"/>
          <w:sz w:val="28"/>
          <w:szCs w:val="28"/>
        </w:rPr>
        <w:t xml:space="preserve"> рамках изучения </w:t>
      </w:r>
      <w:r w:rsidR="000B2286">
        <w:rPr>
          <w:rFonts w:ascii="Times New Roman" w:hAnsi="Times New Roman" w:cs="Times New Roman"/>
          <w:sz w:val="28"/>
          <w:szCs w:val="28"/>
        </w:rPr>
        <w:t>окружающего мира</w:t>
      </w:r>
      <w:r w:rsidRPr="00301C24">
        <w:rPr>
          <w:rFonts w:ascii="Times New Roman" w:hAnsi="Times New Roman" w:cs="Times New Roman"/>
          <w:sz w:val="28"/>
          <w:szCs w:val="28"/>
        </w:rPr>
        <w:t xml:space="preserve"> дети знакомятся с влиянием загрязнения воздуха на здоровье человека. Они составляют причинно-следственный график, отображающий последствия выбросов вредных веществ.</w:t>
      </w:r>
    </w:p>
    <w:p w:rsidR="00301C24" w:rsidRPr="00301C24" w:rsidRDefault="00301C24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1C24" w:rsidRPr="00301C24" w:rsidRDefault="00301C24" w:rsidP="003C54DD">
      <w:pPr>
        <w:spacing w:after="12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C54D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C54DD" w:rsidRPr="003C54DD" w:rsidRDefault="003C54DD" w:rsidP="003C54DD">
      <w:pPr>
        <w:spacing w:after="12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54DD">
        <w:rPr>
          <w:rFonts w:ascii="Times New Roman" w:hAnsi="Times New Roman" w:cs="Times New Roman"/>
          <w:bCs/>
          <w:sz w:val="28"/>
          <w:szCs w:val="28"/>
        </w:rPr>
        <w:t xml:space="preserve">Методические рекомендации направлены на постепенное освоение детьми начальных классов </w:t>
      </w:r>
      <w:r>
        <w:rPr>
          <w:rFonts w:ascii="Times New Roman" w:hAnsi="Times New Roman" w:cs="Times New Roman"/>
          <w:sz w:val="28"/>
          <w:szCs w:val="28"/>
        </w:rPr>
        <w:t>познавательными универсальными учебными действиями</w:t>
      </w:r>
      <w:r>
        <w:rPr>
          <w:rFonts w:ascii="Times New Roman" w:hAnsi="Times New Roman" w:cs="Times New Roman"/>
          <w:bCs/>
          <w:sz w:val="28"/>
          <w:szCs w:val="28"/>
        </w:rPr>
        <w:t>, необходимыми</w:t>
      </w:r>
      <w:r w:rsidRPr="003C54DD">
        <w:rPr>
          <w:rFonts w:ascii="Times New Roman" w:hAnsi="Times New Roman" w:cs="Times New Roman"/>
          <w:bCs/>
          <w:sz w:val="28"/>
          <w:szCs w:val="28"/>
        </w:rPr>
        <w:t xml:space="preserve"> для успешного освоения школьной программы и дальнейшего личностного роста. Важно сочетать теоретическое изучение с практической деятельностью, создавая условия для самостоятельного осмысления материала учениками.</w:t>
      </w:r>
    </w:p>
    <w:p w:rsidR="00551497" w:rsidRPr="00301C24" w:rsidRDefault="00301C24" w:rsidP="00551497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 xml:space="preserve">Использование представленных методических рекомендаций позволит успешно формировать у младших школьников </w:t>
      </w:r>
      <w:r w:rsidR="003C54DD">
        <w:rPr>
          <w:rFonts w:ascii="Times New Roman" w:hAnsi="Times New Roman" w:cs="Times New Roman"/>
          <w:sz w:val="28"/>
          <w:szCs w:val="28"/>
        </w:rPr>
        <w:t>познавательные универсальные учебные действия</w:t>
      </w:r>
      <w:r w:rsidRPr="00301C24">
        <w:rPr>
          <w:rFonts w:ascii="Times New Roman" w:hAnsi="Times New Roman" w:cs="Times New Roman"/>
          <w:sz w:val="28"/>
          <w:szCs w:val="28"/>
        </w:rPr>
        <w:t>, повышая их общий уровень подготовки и формируя фундамент научного мышления.</w:t>
      </w:r>
    </w:p>
    <w:p w:rsidR="00A16697" w:rsidRDefault="00551497" w:rsidP="00301C2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C24">
        <w:rPr>
          <w:rFonts w:ascii="Times New Roman" w:hAnsi="Times New Roman" w:cs="Times New Roman"/>
          <w:sz w:val="28"/>
          <w:szCs w:val="28"/>
        </w:rPr>
        <w:t xml:space="preserve">Регулярное включение в уроки </w:t>
      </w:r>
      <w:r w:rsidR="003C54DD">
        <w:rPr>
          <w:rFonts w:ascii="Times New Roman" w:hAnsi="Times New Roman" w:cs="Times New Roman"/>
          <w:sz w:val="28"/>
          <w:szCs w:val="28"/>
        </w:rPr>
        <w:t>заданий на формирование познавательных универсальных учебных действий</w:t>
      </w:r>
      <w:r w:rsidRPr="00301C24">
        <w:rPr>
          <w:rFonts w:ascii="Times New Roman" w:hAnsi="Times New Roman" w:cs="Times New Roman"/>
          <w:sz w:val="28"/>
          <w:szCs w:val="28"/>
        </w:rPr>
        <w:t xml:space="preserve"> способствует развитию логического мышления, формирует устойчивые учебные компетенции</w:t>
      </w:r>
      <w:r w:rsidR="00A868E8">
        <w:rPr>
          <w:rFonts w:ascii="Times New Roman" w:hAnsi="Times New Roman" w:cs="Times New Roman"/>
          <w:sz w:val="28"/>
          <w:szCs w:val="28"/>
        </w:rPr>
        <w:t>, помогае</w:t>
      </w:r>
      <w:r w:rsidR="00A868E8" w:rsidRPr="00301C24">
        <w:rPr>
          <w:rFonts w:ascii="Times New Roman" w:hAnsi="Times New Roman" w:cs="Times New Roman"/>
          <w:sz w:val="28"/>
          <w:szCs w:val="28"/>
        </w:rPr>
        <w:t>т развить важнейшие когнитивные навыки и повысить уровень самостоятельности учащихся в образовательном проц</w:t>
      </w:r>
      <w:r w:rsidR="00A868E8">
        <w:rPr>
          <w:rFonts w:ascii="Times New Roman" w:hAnsi="Times New Roman" w:cs="Times New Roman"/>
          <w:sz w:val="28"/>
          <w:szCs w:val="28"/>
        </w:rPr>
        <w:t>ессе</w:t>
      </w:r>
      <w:r w:rsidRPr="00301C24">
        <w:rPr>
          <w:rFonts w:ascii="Times New Roman" w:hAnsi="Times New Roman" w:cs="Times New Roman"/>
          <w:sz w:val="28"/>
          <w:szCs w:val="28"/>
        </w:rPr>
        <w:t xml:space="preserve"> и облегчает дальнейшее познание ребёнком окружающего мира.</w:t>
      </w:r>
    </w:p>
    <w:sectPr w:rsidR="00A16697" w:rsidSect="00CC442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593B"/>
    <w:multiLevelType w:val="hybridMultilevel"/>
    <w:tmpl w:val="714A9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E2432"/>
    <w:multiLevelType w:val="hybridMultilevel"/>
    <w:tmpl w:val="AB58DC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Marlett" w:hAnsi="Marlett" w:hint="default"/>
      </w:rPr>
    </w:lvl>
  </w:abstractNum>
  <w:abstractNum w:abstractNumId="2" w15:restartNumberingAfterBreak="0">
    <w:nsid w:val="350A0331"/>
    <w:multiLevelType w:val="hybridMultilevel"/>
    <w:tmpl w:val="469AF1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DA5733E"/>
    <w:multiLevelType w:val="multilevel"/>
    <w:tmpl w:val="EB7E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useFELayout/>
    <w:compatSetting w:name="compatibilityMode" w:uri="http://schemas.microsoft.com/office/word" w:val="12"/>
  </w:compat>
  <w:rsids>
    <w:rsidRoot w:val="00CC4421"/>
    <w:rsid w:val="000B2286"/>
    <w:rsid w:val="000E191A"/>
    <w:rsid w:val="000E2521"/>
    <w:rsid w:val="00102337"/>
    <w:rsid w:val="001A7C93"/>
    <w:rsid w:val="001B171C"/>
    <w:rsid w:val="001E0CA1"/>
    <w:rsid w:val="002779C7"/>
    <w:rsid w:val="0029297D"/>
    <w:rsid w:val="002B1A5D"/>
    <w:rsid w:val="002B3D8E"/>
    <w:rsid w:val="00301C24"/>
    <w:rsid w:val="00315521"/>
    <w:rsid w:val="00316F49"/>
    <w:rsid w:val="003462AF"/>
    <w:rsid w:val="00354AA7"/>
    <w:rsid w:val="003C28E0"/>
    <w:rsid w:val="003C54DD"/>
    <w:rsid w:val="0045080C"/>
    <w:rsid w:val="00454120"/>
    <w:rsid w:val="0045683A"/>
    <w:rsid w:val="00464C3F"/>
    <w:rsid w:val="0048437D"/>
    <w:rsid w:val="004843C9"/>
    <w:rsid w:val="004A5E09"/>
    <w:rsid w:val="004B0D5D"/>
    <w:rsid w:val="004E1244"/>
    <w:rsid w:val="005208B8"/>
    <w:rsid w:val="00551497"/>
    <w:rsid w:val="005531A3"/>
    <w:rsid w:val="00566650"/>
    <w:rsid w:val="005E2601"/>
    <w:rsid w:val="0062641E"/>
    <w:rsid w:val="00635B75"/>
    <w:rsid w:val="00641512"/>
    <w:rsid w:val="00647E3F"/>
    <w:rsid w:val="006A0BD8"/>
    <w:rsid w:val="006C3792"/>
    <w:rsid w:val="0079145E"/>
    <w:rsid w:val="008368B5"/>
    <w:rsid w:val="0087431A"/>
    <w:rsid w:val="008A1FED"/>
    <w:rsid w:val="00901D23"/>
    <w:rsid w:val="00924FD9"/>
    <w:rsid w:val="009C64BB"/>
    <w:rsid w:val="009D141A"/>
    <w:rsid w:val="009E6282"/>
    <w:rsid w:val="00A16697"/>
    <w:rsid w:val="00A4700A"/>
    <w:rsid w:val="00A554F4"/>
    <w:rsid w:val="00A75EAF"/>
    <w:rsid w:val="00A82B18"/>
    <w:rsid w:val="00A868E8"/>
    <w:rsid w:val="00AA2143"/>
    <w:rsid w:val="00BF0A8C"/>
    <w:rsid w:val="00C04408"/>
    <w:rsid w:val="00C423A9"/>
    <w:rsid w:val="00C53916"/>
    <w:rsid w:val="00C72518"/>
    <w:rsid w:val="00C7444A"/>
    <w:rsid w:val="00CB2479"/>
    <w:rsid w:val="00CC4421"/>
    <w:rsid w:val="00DF13FC"/>
    <w:rsid w:val="00E43E05"/>
    <w:rsid w:val="00E7408D"/>
    <w:rsid w:val="00EC6B66"/>
    <w:rsid w:val="00ED7ACE"/>
    <w:rsid w:val="00EF6021"/>
    <w:rsid w:val="00F12834"/>
    <w:rsid w:val="00F35F42"/>
    <w:rsid w:val="00F9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7E99"/>
  <w15:docId w15:val="{5E483F46-D22D-482B-8785-C0FFE9E5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42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2641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A82B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47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EF6021"/>
    <w:rPr>
      <w:b/>
      <w:bCs/>
      <w:color w:val="F79646" w:themeColor="accent6"/>
    </w:rPr>
  </w:style>
  <w:style w:type="paragraph" w:styleId="a7">
    <w:name w:val="Normal (Web)"/>
    <w:basedOn w:val="a"/>
    <w:uiPriority w:val="99"/>
    <w:unhideWhenUsed/>
    <w:qFormat/>
    <w:rsid w:val="00A75EAF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E7408D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74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7408D"/>
    <w:rPr>
      <w:rFonts w:ascii="Segoe UI" w:hAnsi="Segoe UI" w:cs="Segoe UI"/>
      <w:sz w:val="18"/>
      <w:szCs w:val="18"/>
    </w:rPr>
  </w:style>
  <w:style w:type="character" w:customStyle="1" w:styleId="bold">
    <w:name w:val="bold"/>
    <w:basedOn w:val="a0"/>
    <w:rsid w:val="00A16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14</Pages>
  <Words>2646</Words>
  <Characters>15085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43</cp:revision>
  <cp:lastPrinted>2026-02-20T13:01:00Z</cp:lastPrinted>
  <dcterms:created xsi:type="dcterms:W3CDTF">2026-01-17T11:47:00Z</dcterms:created>
  <dcterms:modified xsi:type="dcterms:W3CDTF">2026-04-01T07:03:00Z</dcterms:modified>
</cp:coreProperties>
</file>